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A04BE" w14:textId="77777777" w:rsidR="00C923A4" w:rsidRDefault="00C923A4" w:rsidP="00C923A4">
      <w:r>
        <w:rPr>
          <w:noProof/>
        </w:rPr>
        <w:drawing>
          <wp:anchor distT="0" distB="0" distL="114300" distR="114300" simplePos="0" relativeHeight="251663360" behindDoc="0" locked="0" layoutInCell="1" allowOverlap="1" wp14:anchorId="757F0580" wp14:editId="2502F2D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B4D386" w14:textId="77777777" w:rsidR="00C923A4" w:rsidRDefault="00C923A4" w:rsidP="00C923A4">
      <w:pPr>
        <w:pStyle w:val="NoSpacing"/>
        <w:rPr>
          <w:b/>
          <w:sz w:val="28"/>
          <w:szCs w:val="28"/>
        </w:rPr>
      </w:pPr>
    </w:p>
    <w:p w14:paraId="6F23A819" w14:textId="77777777" w:rsidR="00C923A4" w:rsidRDefault="00C923A4" w:rsidP="00C923A4">
      <w:pPr>
        <w:pStyle w:val="NoSpacing"/>
        <w:jc w:val="center"/>
        <w:rPr>
          <w:b/>
          <w:sz w:val="28"/>
          <w:szCs w:val="28"/>
        </w:rPr>
      </w:pPr>
    </w:p>
    <w:p w14:paraId="45F4C0FE" w14:textId="0ED32754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</w:t>
      </w:r>
    </w:p>
    <w:p w14:paraId="599C9821" w14:textId="5598797D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</w:p>
    <w:p w14:paraId="67850B3E" w14:textId="77777777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</w:p>
    <w:p w14:paraId="760D40E2" w14:textId="77777777" w:rsidR="00C923A4" w:rsidRPr="00897934" w:rsidRDefault="00C923A4" w:rsidP="00C923A4">
      <w:pPr>
        <w:pStyle w:val="NoSpacing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12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768F2E1C" w14:textId="0D51ABF7" w:rsidR="00D06099" w:rsidRDefault="00D06099" w:rsidP="00D06099"/>
    <w:p w14:paraId="1AC8A0F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DD3F9AD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71BEC31" w14:textId="77777777" w:rsidTr="0006476B">
        <w:trPr>
          <w:trHeight w:val="628"/>
        </w:trPr>
        <w:tc>
          <w:tcPr>
            <w:tcW w:w="9720" w:type="dxa"/>
          </w:tcPr>
          <w:p w14:paraId="681E226F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540F4E9" w14:textId="77777777" w:rsidR="00D06099" w:rsidRDefault="00D06099" w:rsidP="00D06099"/>
    <w:p w14:paraId="180051B5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CAFDA39" wp14:editId="6153A08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03CCA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AFDA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17203CCA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830637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364E86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133BFC1" w14:textId="03459CBE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rgentina - Banking and finance" w:value="Argentina - Banking and finance"/>
            <w:listItem w:displayText="Argentina - Bankruptcy and restructuring" w:value="Argentina - Bankruptcy and restructuring"/>
            <w:listItem w:displayText="Argentina - Competition and antitrust" w:value="Argentina - Competition and antitrust"/>
            <w:listItem w:displayText="Argentina - Compliance" w:value="Argentina - Compliance"/>
            <w:listItem w:displayText="Argentina - Consumer law" w:value="Argentina - Consumer law"/>
            <w:listItem w:displayText="Argentina - Corporate and M&amp;A" w:value="Argentina - Corporate and M&amp;A"/>
            <w:listItem w:displayText="Argentina - Dispute resolution: litigation and arbitration" w:value="Argentina - Dispute resolution: litigation and arbitration"/>
            <w:listItem w:displayText="Argentina - Dispute resolution: white-collar crime" w:value="Argentina - Dispute resolution: white-collar crime"/>
            <w:listItem w:displayText="Argentina - Energy and natural resources: Electricity" w:value="Argentina - Energy and natural resources: Electricity"/>
            <w:listItem w:displayText="Argentina - Energy and natural resources: Mining" w:value="Argentina - Energy and natural resources: Mining"/>
            <w:listItem w:displayText="Argentina - Energy and natural resources: Oil and gas" w:value="Argentina - Energy and natural resources: Oil and gas"/>
            <w:listItem w:displayText="Argentina - Environment" w:value="Argentina - Environment"/>
            <w:listItem w:displayText="Argentina - Fintech" w:value="Argentina - Fintech"/>
            <w:listItem w:displayText="Argentina - Insurance" w:value="Argentina - Insurance"/>
            <w:listItem w:displayText="Argentina - Intellectual property" w:value="Argentina - Intellectual property"/>
            <w:listItem w:displayText="Argentina - International trade and customs" w:value="Argentina - International trade and customs"/>
            <w:listItem w:displayText="Argentina - Labour and employment" w:value="Argentina - Labour and employment"/>
            <w:listItem w:displayText="Argentina - Life sciences and healthcare" w:value="Argentina - Life sciences and healthcare"/>
            <w:listItem w:displayText="Argentina - Public law" w:value="Argentina - Public law"/>
            <w:listItem w:displayText="Argentina - Real estate" w:value="Argentina - Real estate"/>
            <w:listItem w:displayText="Argentina - TMT" w:value="Argentina - TMT"/>
            <w:listItem w:displayText="Argentina - Tax" w:value="Argentina - Tax"/>
            <w:listItem w:displayText="Argentina -Transport - Aviation" w:value="Argentina -Transport - Aviation"/>
            <w:listItem w:displayText="Bolivia - Banking and finance" w:value="Bolivia - Banking and finance"/>
            <w:listItem w:displayText="Bolivia - Corporate and M&amp;A" w:value="Bolivia - Corporate and M&amp;A"/>
            <w:listItem w:displayText="Bolivia - Dispute resolution" w:value="Bolivia - Dispute resolution"/>
            <w:listItem w:displayText="Bolivia - Energy and natural resources" w:value="Bolivia - Energy and natural resources"/>
            <w:listItem w:displayText="Bolivia - Intellectual property" w:value="Bolivia - Intellectual property"/>
            <w:listItem w:displayText="Bolivia - Labour and employment" w:value="Bolivia - Labour and employment"/>
            <w:listItem w:displayText="Bolivia - Real estate" w:value="Bolivia - Real estate"/>
            <w:listItem w:displayText="Bolivia - Tax" w:value="Bolivia - Tax"/>
            <w:listItem w:displayText="Brazil - Banking and finance" w:value="Brazil - Banking and finance"/>
            <w:listItem w:displayText="Brazil - Capital markets" w:value="Brazil - Capital markets"/>
            <w:listItem w:displayText="Brazil - Competition and antitrust" w:value="Brazil - Competition and antitrust"/>
            <w:listItem w:displayText="Brazil - Compliance" w:value="Brazil - Compliance"/>
            <w:listItem w:displayText="Brazil - Corporate and M&amp;A" w:value="Brazil - Corporate and M&amp;A"/>
            <w:listItem w:displayText="Brazil - Dispute resolution: arbitration" w:value="Brazil - Dispute resolution: arbitration"/>
            <w:listItem w:displayText="Brazil - Dispute resolution: litigation" w:value="Brazil - Dispute resolution: litigation"/>
            <w:listItem w:displayText="Brazil - Energy and natural resources: Electricity (including Renewable energy as standalone table)" w:value="Brazil - Energy and natural resources: Electricity (including Renewable energy as standalone table)"/>
            <w:listItem w:displayText="Brazil - Energy and natural resources: Hydorcarbons" w:value="Brazil - Energy and natural resources: Hydorcarbons"/>
            <w:listItem w:displayText="Brazil - Energy and natural resources: Mining" w:value="Brazil - Energy and natural resources: Mining"/>
            <w:listItem w:displayText="Brazil - Environment" w:value="Brazil - Environment"/>
            <w:listItem w:displayText="Brazil - Insurance" w:value="Brazil - Insurance"/>
            <w:listItem w:displayText="Brazil - Intellectual property" w:value="Brazil - Intellectual property"/>
            <w:listItem w:displayText="Brazil - International trade" w:value="Brazil - International trade"/>
            <w:listItem w:displayText="Brazil - Labour and employment" w:value="Brazil - Labour and employment"/>
            <w:listItem w:displayText="Brazil - Life sciences" w:value="Brazil - Life sciences"/>
            <w:listItem w:displayText="Brazil - Projects and infrastructure" w:value="Brazil - Projects and infrastructure"/>
            <w:listItem w:displayText="Brazil - Public law" w:value="Brazil - Public law"/>
            <w:listItem w:displayText="Brazil - Real estate" w:value="Brazil - Real estate"/>
            <w:listItem w:displayText="Brazil - Restructuring and insolvency" w:value="Brazil - Restructuring and insolvency"/>
            <w:listItem w:displayText="Brazil - Sport" w:value="Brazil - Sport"/>
            <w:listItem w:displayText="Brazil - TMT: Cybersecurity and data privacy" w:value="Brazil - TMT: Cybersecurity and data privacy"/>
            <w:listItem w:displayText="Brazil - TMT; Media" w:value="Brazil - TMT; Media"/>
            <w:listItem w:displayText="Brazil - TMT: Tech, innovation and digital business" w:value="Brazil - TMT: Tech, innovation and digital business"/>
            <w:listItem w:displayText="Brazil - TMT: Telecoms" w:value="Brazil - TMT: Telecoms"/>
            <w:listItem w:displayText="Brazil - Tax (including advisory, litigation and customs)" w:value="Brazil - Tax (including advisory, litigation and customs)"/>
            <w:listItem w:displayText="Brazil - Transport: Aviation" w:value="Brazil - Transport: Aviation"/>
            <w:listItem w:displayText="Brazil - Tranport: Shipping" w:value="Brazil - Tranport: Shipping"/>
            <w:listItem w:displayText="Brazil - Venture capital" w:value="Brazil - Venture capital"/>
            <w:listItem w:displayText="Brazil - Wealth and succession planning" w:value="Brazil - Wealth and succession planning"/>
            <w:listItem w:displayText="Brazil - White-collar crime and investigations" w:value="Brazil - White-collar crime and investigations"/>
            <w:listItem w:displayText="Brazil - City focus - Belém - Leading firms" w:value="Brazil - City focus - Belém - Leading firms"/>
            <w:listItem w:displayText="Brazil - City focus - Belo Horizonte - Commercial, corporate and M&amp;A" w:value="Brazil - City focus - Belo Horizonte - Commercial, corporate and M&amp;A"/>
            <w:listItem w:displayText="Brazil - City focus - Belo Horizonte - Dispute resolution" w:value="Brazil - City focus - Belo Horizonte - Dispute resolution"/>
            <w:listItem w:displayText="Brazil - City focus - Belo Horizonte - Labour" w:value="Brazil - City focus - Belo Horizonte - Labour"/>
            <w:listItem w:displayText="Brazil - City focus - Belo Horizonte - Natural resources and regulation" w:value="Brazil - City focus - Belo Horizonte - Natural resources and regulation"/>
            <w:listItem w:displayText="Brazil - City focus - Belo Horizonte - Tax" w:value="Brazil - City focus - Belo Horizonte - Tax"/>
            <w:listItem w:displayText="Brazil - City focus - Brasilia - Government relations" w:value="Brazil - City focus - Brasilia - Government relations"/>
            <w:listItem w:displayText="Brazil - City focus - Brasilia - Litigation" w:value="Brazil - City focus - Brasilia - Litigation"/>
            <w:listItem w:displayText="Brazil - City focus - Brasilia - Public law and regulation" w:value="Brazil - City focus - Brasilia - Public law and regulation"/>
            <w:listItem w:displayText="Brazil - City focus - Brasilia - Tax" w:value="Brazil - City focus - Brasilia - Tax"/>
            <w:listItem w:displayText="Brazil - City focus - Campinas - Leading firms" w:value="Brazil - City focus - Campinas - Leading firms"/>
            <w:listItem w:displayText="Brazil - City focus - Curtiba - Leading firms" w:value="Brazil - City focus - Curtiba - Leading firms"/>
            <w:listItem w:displayText="Brazil - City focus - Florianópolis - Leading firms" w:value="Brazil - City focus - Florianópolis - Leading firms"/>
            <w:listItem w:displayText="Brazil - City focus - Fortaleza - Leading firms" w:value="Brazil - City focus - Fortaleza - Leading firms"/>
            <w:listItem w:displayText="Brazil - City focus - Goiânia - Leading firms" w:value="Brazil - City focus - Goiânia - Leading firms"/>
            <w:listItem w:displayText="Brazil - City focus - Manaus - Leading firms" w:value="Brazil - City focus - Manaus - Leading firms"/>
            <w:listItem w:displayText="Brazil - City focus - Porto Alegre - Commercial, corporate and M&amp;A" w:value="Brazil - City focus - Porto Alegre - Commercial, corporate and M&amp;A"/>
            <w:listItem w:displayText="Brazil - City focus - Porto Alegre - Dispute resolution" w:value="Brazil - City focus - Porto Alegre - Dispute resolution"/>
            <w:listItem w:displayText="Brazil - City focus - Porto Alegre - Labour" w:value="Brazil - City focus - Porto Alegre - Labour"/>
            <w:listItem w:displayText="Brazil - City focus - Porto Alegre - Tax" w:value="Brazil - City focus - Porto Alegre - Tax"/>
            <w:listItem w:displayText="Brazil - City focus - Recife - Leading firms" w:value="Brazil - City focus - Recife - Leading firms"/>
            <w:listItem w:displayText="Brazil - City focus - Salvador - Leading firms" w:value="Brazil - City focus - Salvador - Leading firms"/>
            <w:listItem w:displayText="Central America - Corporate &amp; finance" w:value="Central America - Corporate &amp; finance"/>
            <w:listItem w:displayText="Chile - Banking and finance" w:value="Chile - Banking and finance"/>
            <w:listItem w:displayText="Chile - Bankruptcy, insolvency and restructuring" w:value="Chile - Bankruptcy, insolvency and restructuring"/>
            <w:listItem w:displayText="Chile - Capital markets" w:value="Chile - Capital markets"/>
            <w:listItem w:displayText="Chile - Competition and antitrust" w:value="Chile - Competition and antitrust"/>
            <w:listItem w:displayText="Chile - Compliance" w:value="Chile - Compliance"/>
            <w:listItem w:displayText="Chile - Consumer and advertising law" w:value="Chile - Consumer and advertising law"/>
            <w:listItem w:displayText="Chile - Corporate and M&amp;A" w:value="Chile - Corporate and M&amp;A"/>
            <w:listItem w:displayText="Chile - Data privacy" w:value="Chile - Data privacy"/>
            <w:listItem w:displayText="Chile - Dispute resolution - arbitration" w:value="Chile - Dispute resolution - arbitration"/>
            <w:listItem w:displayText="Chile - Dispute resolution - litigation" w:value="Chile - Dispute resolution - litigation"/>
            <w:listItem w:displayText="Chile - Dispute resolution - white-collar crime" w:value="Chile - Dispute resolution - white-collar crime"/>
            <w:listItem w:displayText="Chile - Energy and natural resources: Electricity and hydrocarbons" w:value="Chile - Energy and natural resources: Electricity and hydrocarbons"/>
            <w:listItem w:displayText="Chile - Energy and natural resources: Mining" w:value="Chile - Energy and natural resources: Mining"/>
            <w:listItem w:displayText="Chile - Environment" w:value="Chile - Environment"/>
            <w:listItem w:displayText="Chile - Insurance" w:value="Chile - Insurance"/>
            <w:listItem w:displayText="Chile - Intellectual property" w:value="Chile - Intellectual property"/>
            <w:listItem w:displayText="Chile - Labour and employment" w:value="Chile - Labour and employment"/>
            <w:listItem w:displayText="Chile - Life sciences" w:value="Chile - Life sciences"/>
            <w:listItem w:displayText="Chile - Projects and infrastructure" w:value="Chile - Projects and infrastructure"/>
            <w:listItem w:displayText="Chile - Public law" w:value="Chile - Public law"/>
            <w:listItem w:displayText="Chile - Real estate" w:value="Chile - Real estate"/>
            <w:listItem w:displayText="Chile - TMT" w:value="Chile - TMT"/>
            <w:listItem w:displayText="Chile - Tax" w:value="Chile - Tax"/>
            <w:listItem w:displayText="Chile - Venture capital" w:value="Chile - Venture capital"/>
            <w:listItem w:displayText="Chile - Water law" w:value="Chile - Water law"/>
            <w:listItem w:displayText="Colombia - Banking, finance and capital markets" w:value="Colombia - Banking, finance and capital markets"/>
            <w:listItem w:displayText="Colombia - Competition and antitrust" w:value="Colombia - Competition and antitrust"/>
            <w:listItem w:displayText="Colombia - Compliance and White-collar crime" w:value="Colombia - Compliance and White-collar crime"/>
            <w:listItem w:displayText="Colombia - Corporate and M&amp;A" w:value="Colombia - Corporate and M&amp;A"/>
            <w:listItem w:displayText="Colombia - Data privacy" w:value="Colombia - Data privacy"/>
            <w:listItem w:displayText="Colombia - Dispute resolution: Arbitration" w:value="Colombia - Dispute resolution: Arbitration"/>
            <w:listItem w:displayText="Colombia - Dispute resolution: Litigation" w:value="Colombia - Dispute resolution: Litigation"/>
            <w:listItem w:displayText="Colombia - Energy and natural resources" w:value="Colombia - Energy and natural resources"/>
            <w:listItem w:displayText="Colombia - Environment" w:value="Colombia - Environment"/>
            <w:listItem w:displayText="Colombia - Insurance" w:value="Colombia - Insurance"/>
            <w:listItem w:displayText="Colombia - Intellectual property" w:value="Colombia - Intellectual property"/>
            <w:listItem w:displayText="Colombia - International trade and customs" w:value="Colombia - International trade and customs"/>
            <w:listItem w:displayText="Colombia - Labour and employment" w:value="Colombia - Labour and employment"/>
            <w:listItem w:displayText="Colombia - Life sciences" w:value="Colombia - Life sciences"/>
            <w:listItem w:displayText="Colombia - Projects" w:value="Colombia - Projects"/>
            <w:listItem w:displayText="Colombia - Public law" w:value="Colombia - Public law"/>
            <w:listItem w:displayText="Colombia - Real estate" w:value="Colombia - Real estate"/>
            <w:listItem w:displayText="Colombia - TMT" w:value="Colombia - TMT"/>
            <w:listItem w:displayText="Colombia - Tax" w:value="Colombia - Tax"/>
            <w:listItem w:displayText="Colombia - Transport - Aviation" w:value="Colombia - Transport - Aviation"/>
            <w:listItem w:displayText="Colombia - Transport - Maritime law" w:value="Colombia - Transport - Maritime law"/>
            <w:listItem w:displayText="Colombia - City focus - Barranquilla" w:value="Colombia - City focus - Barranquilla"/>
            <w:listItem w:displayText="Colombia - City focus - Cali" w:value="Colombia - City focus - Cali"/>
            <w:listItem w:displayText="Colombia - City focus - Medellín" w:value="Colombia - City focus - Medellín"/>
            <w:listItem w:displayText="Costa Rica - Banking and finance" w:value="Costa Rica - Banking and finance"/>
            <w:listItem w:displayText="Costa Rica - Compliance" w:value="Costa Rica - Compliance"/>
            <w:listItem w:displayText="Costa Rica - Corporate and M&amp;A" w:value="Costa Rica - Corporate and M&amp;A"/>
            <w:listItem w:displayText="Costa Rica - Dispute resolution" w:value="Costa Rica - Dispute resolution"/>
            <w:listItem w:displayText="Costa Rica - Energy and natural resources" w:value="Costa Rica - Energy and natural resources"/>
            <w:listItem w:displayText="Costa Rica - Environment" w:value="Costa Rica - Environment"/>
            <w:listItem w:displayText="Costa Rica - Intellectual property" w:value="Costa Rica - Intellectual property"/>
            <w:listItem w:displayText="Costa Rica - Labour and employment" w:value="Costa Rica - Labour and employment"/>
            <w:listItem w:displayText="Costa Rica - Projects and infrastructure" w:value="Costa Rica - Projects and infrastructure"/>
            <w:listItem w:displayText="Costa Rica - Real estate" w:value="Costa Rica - Real estate"/>
            <w:listItem w:displayText="Costa Rica - Tax" w:value="Costa Rica - Tax"/>
            <w:listItem w:displayText="Dominican Republic - Banking and finance" w:value="Dominican Republic - Banking and finance"/>
            <w:listItem w:displayText="Dominican Republic - Corporate and M&amp;A" w:value="Dominican Republic - Corporate and M&amp;A"/>
            <w:listItem w:displayText="Dominican Republic - Dispute resolution" w:value="Dominican Republic - Dispute resolution"/>
            <w:listItem w:displayText="Dominican Republic - Energy and natural resources" w:value="Dominican Republic - Energy and natural resources"/>
            <w:listItem w:displayText="Dominican Republic - Environment" w:value="Dominican Republic - Environment"/>
            <w:listItem w:displayText="Dominican Republic - Intellectual property" w:value="Dominican Republic - Intellectual property"/>
            <w:listItem w:displayText="Dominican Republic - Labour and employment" w:value="Dominican Republic - Labour and employment"/>
            <w:listItem w:displayText="Dominican Republic - Real estate and tourism" w:value="Dominican Republic - Real estate and tourism"/>
            <w:listItem w:displayText="Dominican Republic - Tax" w:value="Dominican Republic - Tax"/>
            <w:listItem w:displayText="Ecuador - Banking and finance" w:value="Ecuador - Banking and finance"/>
            <w:listItem w:displayText="Ecuador - Competition and antitrust" w:value="Ecuador - Competition and antitrust"/>
            <w:listItem w:displayText="Ecuador - Corporate and M&amp;A" w:value="Ecuador - Corporate and M&amp;A"/>
            <w:listItem w:displayText="Ecuador - Dispute resolution" w:value="Ecuador - Dispute resolution"/>
            <w:listItem w:displayText="Ecuador - Energy and natural resources" w:value="Ecuador - Energy and natural resources"/>
            <w:listItem w:displayText="Ecuador - Intellectual property" w:value="Ecuador - Intellectual property"/>
            <w:listItem w:displayText="Ecuador - Labour and employment" w:value="Ecuador - Labour and employment"/>
            <w:listItem w:displayText="Ecuador - Real estate" w:value="Ecuador - Real estate"/>
            <w:listItem w:displayText="Ecuador - Tax" w:value="Ecuador - Tax"/>
            <w:listItem w:displayText="Ecuador - City focus - Cuenca" w:value="Ecuador - City focus - Cuenca"/>
            <w:listItem w:displayText="Ecuador - City focus - Manta" w:value="Ecuador - City focus - Manta"/>
            <w:listItem w:displayText="El Salvador - Banking and finance" w:value="El Salvador - Banking and finance"/>
            <w:listItem w:displayText="El Salvador - Corporate and M&amp;A" w:value="El Salvador - Corporate and M&amp;A"/>
            <w:listItem w:displayText="El Salvador - Dispute resolution" w:value="El Salvador - Dispute resolution"/>
            <w:listItem w:displayText="El Salvador - Intellectual property" w:value="El Salvador - Intellectual property"/>
            <w:listItem w:displayText="El Salvador - Tax" w:value="El Salvador - Tax"/>
            <w:listItem w:displayText="Guatemala - Banking and finance" w:value="Guatemala - Banking and finance"/>
            <w:listItem w:displayText="Guatemala - Corporate and M&amp;A" w:value="Guatemala - Corporate and M&amp;A"/>
            <w:listItem w:displayText="Guatemala - Dispute resolution" w:value="Guatemala - Dispute resolution"/>
            <w:listItem w:displayText="Guatemala - Energy and natural resources/projects" w:value="Guatemala - Energy and natural resources/projects"/>
            <w:listItem w:displayText="Guatemala - Intellectual property" w:value="Guatemala - Intellectual property"/>
            <w:listItem w:displayText="Guatemala - Labour" w:value="Guatemala - Labour"/>
            <w:listItem w:displayText="Guatemala - Real estate" w:value="Guatemala - Real estate"/>
            <w:listItem w:displayText="Guatemala - Tax" w:value="Guatemala - Tax"/>
            <w:listItem w:displayText="Honduras - Banking and finance" w:value="Honduras - Banking and finance"/>
            <w:listItem w:displayText="Honduras - Corporate and M&amp;A" w:value="Honduras - Corporate and M&amp;A"/>
            <w:listItem w:displayText="Honduras - Dispute resolution" w:value="Honduras - Dispute resolution"/>
            <w:listItem w:displayText="Honduras - Energy and projects" w:value="Honduras - Energy and projects"/>
            <w:listItem w:displayText="Honduras - Intellectual property" w:value="Honduras - Intellectual property"/>
            <w:listItem w:displayText="Honduras - Labour" w:value="Honduras - Labour"/>
            <w:listItem w:displayText="Honduras - Tax" w:value="Honduras - Tax"/>
            <w:listItem w:displayText="Mexico - Banking and finance" w:value="Mexico - Banking and finance"/>
            <w:listItem w:displayText="Mexico - Bankruptcy and restructuring" w:value="Mexico - Bankruptcy and restructuring"/>
            <w:listItem w:displayText="Mexico - Capital markets" w:value="Mexico - Capital markets"/>
            <w:listItem w:displayText="Mexico - Competition and antitrust" w:value="Mexico - Competition and antitrust"/>
            <w:listItem w:displayText="Mexico - Compliance and data privacy" w:value="Mexico - Compliance and data privacy"/>
            <w:listItem w:displayText="Mexico - Corporate and M&amp;A" w:value="Mexico - Corporate and M&amp;A"/>
            <w:listItem w:displayText="Mexico - Dispute resolution: arbitration" w:value="Mexico - Dispute resolution: arbitration"/>
            <w:listItem w:displayText="Mexico - Dispute resolution: litigation" w:value="Mexico - Dispute resolution: litigation"/>
            <w:listItem w:displayText="Mexico - Energy and natural resources" w:value="Mexico - Energy and natural resources"/>
            <w:listItem w:displayText="Mexico - Environment" w:value="Mexico - Environment"/>
            <w:listItem w:displayText="Mexico - Insurance" w:value="Mexico - Insurance"/>
            <w:listItem w:displayText="Mexico - Intellectual property" w:value="Mexico - Intellectual property"/>
            <w:listItem w:displayText="Mexico - International trade and customs" w:value="Mexico - International trade and customs"/>
            <w:listItem w:displayText="Mexico - Labour and employment" w:value="Mexico - Labour and employment"/>
            <w:listItem w:displayText="Mexico - Life sciences" w:value="Mexico - Life sciences"/>
            <w:listItem w:displayText="Mexico - Projects and infrastructure" w:value="Mexico - Projects and infrastructure"/>
            <w:listItem w:displayText="Mexico - Public law and government procurement" w:value="Mexico - Public law and government procurement"/>
            <w:listItem w:displayText="Mexico - Real estate" w:value="Mexico - Real estate"/>
            <w:listItem w:displayText="Mexico - Sports and entertainment" w:value="Mexico - Sports and entertainment"/>
            <w:listItem w:displayText="Mexico - TMT" w:value="Mexico - TMT"/>
            <w:listItem w:displayText="Mexico - Tax" w:value="Mexico - Tax"/>
            <w:listItem w:displayText="Mexico - Transport - Aviation" w:value="Mexico - Transport - Aviation"/>
            <w:listItem w:displayText="Mexico - Wealth management" w:value="Mexico - Wealth management"/>
            <w:listItem w:displayText="Mexico - City focus - Cancun" w:value="Mexico - City focus - Cancun"/>
            <w:listItem w:displayText="Mexico - City focus - Guadalajara" w:value="Mexico - City focus - Guadalajara"/>
            <w:listItem w:displayText="Mexico - City focus - Monterrey" w:value="Mexico - City focus - Monterrey"/>
            <w:listItem w:displayText="Mexico - City focus - Tijuana" w:value="Mexico - City focus - Tijuana"/>
            <w:listItem w:displayText="Nicaragua - Corporate and finance" w:value="Nicaragua - Corporate and finance"/>
            <w:listItem w:displayText="Nicaragua - Dispute resolution" w:value="Nicaragua - Dispute resolution"/>
            <w:listItem w:displayText="Nicaragua - Energy and natural resources" w:value="Nicaragua - Energy and natural resources"/>
            <w:listItem w:displayText="Nicaragua - Intellectual property" w:value="Nicaragua - Intellectual property"/>
            <w:listItem w:displayText="Nicaragua - Real estate" w:value="Nicaragua - Real estate"/>
            <w:listItem w:displayText="Panama - Banking and finance" w:value="Panama - Banking and finance"/>
            <w:listItem w:displayText="Panama - Capital markets" w:value="Panama - Capital markets"/>
            <w:listItem w:displayText="Panama - Corporate and M&amp;A" w:value="Panama - Corporate and M&amp;A"/>
            <w:listItem w:displayText="Panama - Corporate services and estate planning" w:value="Panama - Corporate services and estate planning"/>
            <w:listItem w:displayText="Panama - Dispute resolution" w:value="Panama - Dispute resolution"/>
            <w:listItem w:displayText="Panama - Intellectual property" w:value="Panama - Intellectual property"/>
            <w:listItem w:displayText="Panama - Labour" w:value="Panama - Labour"/>
            <w:listItem w:displayText="Panama - Projects and energy" w:value="Panama - Projects and energy"/>
            <w:listItem w:displayText="Panama - Real estate" w:value="Panama - Real estate"/>
            <w:listItem w:displayText="Panama - Tax" w:value="Panama - Tax"/>
            <w:listItem w:displayText="Panama - Transport - Aviation" w:value="Panama - Transport - Aviation"/>
            <w:listItem w:displayText="Panama - Transport - Shipping and maritime law" w:value="Panama - Transport - Shipping and maritime law"/>
            <w:listItem w:displayText="Paraguay - Administrative law" w:value="Paraguay - Administrative law"/>
            <w:listItem w:displayText="Paraguay - Banking and finance" w:value="Paraguay - Banking and finance"/>
            <w:listItem w:displayText="Paraguay - Competition and antitrust" w:value="Paraguay - Competition and antitrust"/>
            <w:listItem w:displayText="Paraguay - Corporate and M&amp;A" w:value="Paraguay - Corporate and M&amp;A"/>
            <w:listItem w:displayText="Paraguay - Dispute resolution" w:value="Paraguay - Dispute resolution"/>
            <w:listItem w:displayText="Paraguay - Environment" w:value="Paraguay - Environment"/>
            <w:listItem w:displayText="Paraguay - Intellectual property" w:value="Paraguay - Intellectual property"/>
            <w:listItem w:displayText="Paraguay - Labour and employment" w:value="Paraguay - Labour and employment"/>
            <w:listItem w:displayText="Paraguay - Tax" w:value="Paraguay - Tax"/>
            <w:listItem w:displayText="Paraguay - Transport - Aviation" w:value="Paraguay - Transport - Aviation"/>
            <w:listItem w:displayText="Paraguay - Transport - Maritime law" w:value="Paraguay - Transport - Maritime law"/>
            <w:listItem w:displayText="Peru - Banking and finance" w:value="Peru - Banking and finance"/>
            <w:listItem w:displayText="Peru - Bankruptcy and restructuring" w:value="Peru - Bankruptcy and restructuring"/>
            <w:listItem w:displayText="Peru - Capital markets" w:value="Peru - Capital markets"/>
            <w:listItem w:displayText="Peru - Competition and antitrust" w:value="Peru - Competition and antitrust"/>
            <w:listItem w:displayText="Peru - Compliance" w:value="Peru - Compliance"/>
            <w:listItem w:displayText="Peru - Coporate and M&amp;A" w:value="Peru - Coporate and M&amp;A"/>
            <w:listItem w:displayText="Peru - Data privacy" w:value="Peru - Data privacy"/>
            <w:listItem w:displayText="Peru - Dispute resolution: Arbitration" w:value="Peru - Dispute resolution: Arbitration"/>
            <w:listItem w:displayText="Peru - Dispute resolution: Litigation" w:value="Peru - Dispute resolution: Litigation"/>
            <w:listItem w:displayText="Peru - Dispute resolution: White-collar crime" w:value="Peru - Dispute resolution: White-collar crime"/>
            <w:listItem w:displayText="Peru - Energy and natural resources: Electricity" w:value="Peru - Energy and natural resources: Electricity"/>
            <w:listItem w:displayText="Peru - Energy and natural resources: Hydrocarbons" w:value="Peru - Energy and natural resources: Hydrocarbons"/>
            <w:listItem w:displayText="Peru - Energy and natural resources: Mining" w:value="Peru - Energy and natural resources: Mining"/>
            <w:listItem w:displayText="Peru - Environment" w:value="Peru - Environment"/>
            <w:listItem w:displayText="Peru - Insurance" w:value="Peru - Insurance"/>
            <w:listItem w:displayText="Peru - Intellectual property" w:value="Peru - Intellectual property"/>
            <w:listItem w:displayText="Peru - International trade (IT&amp;C)" w:value="Peru - International trade (IT&amp;C)"/>
            <w:listItem w:displayText="Peru - Labour and employent" w:value="Peru - Labour and employent"/>
            <w:listItem w:displayText="Peru - Lifesciences and healthcare" w:value="Peru - Lifesciences and healthcare"/>
            <w:listItem w:displayText="Peru - Projects and infrastructure" w:value="Peru - Projects and infrastructure"/>
            <w:listItem w:displayText="Peru - Public law and regulation" w:value="Peru - Public law and regulation"/>
            <w:listItem w:displayText="Peru - Real estate" w:value="Peru - Real estate"/>
            <w:listItem w:displayText="Peru - Tax" w:value="Peru - Tax"/>
            <w:listItem w:displayText="Peru - Transport - Aviation" w:value="Peru - Transport - Aviation"/>
            <w:listItem w:displayText="Peru - Transport - Maritime law" w:value="Peru - Transport - Maritime law"/>
            <w:listItem w:displayText="Peru - TMT (Telecoms, Media and technology)" w:value="Peru - TMT (Telecoms, Media and technology)"/>
            <w:listItem w:displayText="Puerto Rico - Corporate, commercial and banking" w:value="Puerto Rico - Corporate, commercial and banking"/>
            <w:listItem w:displayText="Puerto Rico - Dispute resolution (and bankruptcy)" w:value="Puerto Rico - Dispute resolution (and bankruptcy)"/>
            <w:listItem w:displayText="Puerto Rico - Energy, natural resources and environment" w:value="Puerto Rico - Energy, natural resources and environment"/>
            <w:listItem w:displayText="Puerto Rico - Intellectual property" w:value="Puerto Rico - Intellectual property"/>
            <w:listItem w:displayText="Puerto Rico - Labour and employment" w:value="Puerto Rico - Labour and employment"/>
            <w:listItem w:displayText="Puerto Rico - Real estate, hospitality and leisure" w:value="Puerto Rico - Real estate, hospitality and leisure"/>
            <w:listItem w:displayText="Puerto Rico - Tax" w:value="Puerto Rico - Tax"/>
            <w:listItem w:displayText="Uruguay - Banking and finance" w:value="Uruguay - Banking and finance"/>
            <w:listItem w:displayText="Uruguay - Corporate and M&amp;A" w:value="Uruguay - Corporate and M&amp;A"/>
            <w:listItem w:displayText="Uruguay - Dispute resolution" w:value="Uruguay - Dispute resolution"/>
            <w:listItem w:displayText="Uruguay - Intellectual property" w:value="Uruguay - Intellectual property"/>
            <w:listItem w:displayText="Uruguay - Labour and employment" w:value="Uruguay - Labour and employment"/>
            <w:listItem w:displayText="Uruguay - Projects and energy" w:value="Uruguay - Projects and energy"/>
            <w:listItem w:displayText="Uruguay - Real estate" w:value="Uruguay - Real estate"/>
            <w:listItem w:displayText="Uruguay - Tax" w:value="Uruguay - Tax"/>
            <w:listItem w:displayText="Venezuela - General practice" w:value="Venezuela - General practice"/>
            <w:listItem w:displayText="International firms - Banking and finance" w:value="International firms - Banking and finance"/>
            <w:listItem w:displayText="International firms - Capital markets" w:value="International firms - Capital markets"/>
            <w:listItem w:displayText="International firms - Compliance and investigations" w:value="International firms - Compliance and investigations"/>
            <w:listItem w:displayText="International firms - Corporate and M&amp;A" w:value="International firms - Corporate and M&amp;A"/>
            <w:listItem w:displayText="International firms - City focus - Houston" w:value="International firms - City focus - Houston"/>
            <w:listItem w:displayText="International firms - City focus - Miami" w:value="International firms - City focus - Miami"/>
          </w:dropDownList>
        </w:sdtPr>
        <w:sdtEndPr/>
        <w:sdtContent>
          <w:r w:rsidR="000D616A">
            <w:t>Select practice area</w:t>
          </w:r>
        </w:sdtContent>
      </w:sdt>
    </w:p>
    <w:p w14:paraId="69504C3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419954" wp14:editId="4FA42041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091E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1995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170091E2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889CD8D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699F6AB2" w14:textId="77777777" w:rsidR="00D06099" w:rsidRDefault="00D06099" w:rsidP="00D06099"/>
    <w:p w14:paraId="2ADE0E84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DFAF67" w14:textId="77777777" w:rsidR="00AB7DD7" w:rsidRDefault="00AB7DD7" w:rsidP="00AB7DD7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AB7DD7" w14:paraId="28AEEA6B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5758C6E7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03D36683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01053DA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6D6DCF19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B7DD7" w14:paraId="132E1C27" w14:textId="77777777" w:rsidTr="003444BD">
        <w:trPr>
          <w:trHeight w:val="397"/>
        </w:trPr>
        <w:tc>
          <w:tcPr>
            <w:tcW w:w="2254" w:type="dxa"/>
          </w:tcPr>
          <w:p w14:paraId="5963D9EB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6ABFE69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F4BED84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EE3C5F5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  <w:tr w:rsidR="00AB7DD7" w14:paraId="48A676F9" w14:textId="77777777" w:rsidTr="003444BD">
        <w:trPr>
          <w:trHeight w:val="397"/>
        </w:trPr>
        <w:tc>
          <w:tcPr>
            <w:tcW w:w="2254" w:type="dxa"/>
          </w:tcPr>
          <w:p w14:paraId="6AFAB6F8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2F4A27C7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AE4D57C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7DEC7DE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352F1ACE" w14:textId="77777777" w:rsidR="00AB7DD7" w:rsidRDefault="00AB7DD7" w:rsidP="00AB7DD7"/>
    <w:p w14:paraId="6B241D56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B7DD7" w14:paraId="33D9272B" w14:textId="77777777" w:rsidTr="003444BD">
        <w:trPr>
          <w:trHeight w:val="397"/>
        </w:trPr>
        <w:tc>
          <w:tcPr>
            <w:tcW w:w="9634" w:type="dxa"/>
          </w:tcPr>
          <w:p w14:paraId="6386578A" w14:textId="77777777" w:rsidR="00AB7DD7" w:rsidRPr="00201AEB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2CC074E3" w14:textId="77777777" w:rsidR="00AB7DD7" w:rsidRDefault="00AB7DD7" w:rsidP="00AB7DD7"/>
    <w:p w14:paraId="6E510141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AB7DD7" w14:paraId="27ACD449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34A9FDD2" w14:textId="77777777" w:rsidR="00AB7DD7" w:rsidRPr="008B3EDA" w:rsidRDefault="00AB7DD7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87B27A5" w14:textId="77777777" w:rsidR="00AB7DD7" w:rsidRPr="008B3EDA" w:rsidRDefault="00AB7DD7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B7DD7" w14:paraId="3F8BF37B" w14:textId="77777777" w:rsidTr="003444BD">
        <w:trPr>
          <w:trHeight w:val="396"/>
        </w:trPr>
        <w:tc>
          <w:tcPr>
            <w:tcW w:w="4957" w:type="dxa"/>
          </w:tcPr>
          <w:p w14:paraId="2C58CB5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57E7644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71AC1BFE" w14:textId="77777777" w:rsidTr="003444BD">
        <w:trPr>
          <w:trHeight w:val="396"/>
        </w:trPr>
        <w:tc>
          <w:tcPr>
            <w:tcW w:w="4957" w:type="dxa"/>
          </w:tcPr>
          <w:p w14:paraId="77089B49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203A250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56CC5463" w14:textId="77777777" w:rsidTr="003444BD">
        <w:trPr>
          <w:trHeight w:val="396"/>
        </w:trPr>
        <w:tc>
          <w:tcPr>
            <w:tcW w:w="4957" w:type="dxa"/>
          </w:tcPr>
          <w:p w14:paraId="72BAC8EB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2BAE413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</w:tbl>
    <w:p w14:paraId="77CE4F9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0D0BE88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32A3D5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AB7DD7" w:rsidRPr="00562B8A" w14:paraId="6BCD0FB7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806649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26E0C807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18666F4A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C82CF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1093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A8F5F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3DDAD893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34790" w14:textId="77777777" w:rsidR="00AB7DD7" w:rsidRPr="002B1AF9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0429520A" w14:textId="77777777" w:rsidR="00AB7DD7" w:rsidRDefault="00AB7DD7" w:rsidP="00AB7DD7">
      <w:pPr>
        <w:rPr>
          <w:b/>
          <w:sz w:val="28"/>
          <w:szCs w:val="28"/>
        </w:rPr>
      </w:pPr>
    </w:p>
    <w:p w14:paraId="34E0C65C" w14:textId="3B31E4F5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2775E191" w14:textId="77777777" w:rsidTr="003444BD">
        <w:trPr>
          <w:trHeight w:val="5133"/>
        </w:trPr>
        <w:tc>
          <w:tcPr>
            <w:tcW w:w="9209" w:type="dxa"/>
          </w:tcPr>
          <w:p w14:paraId="2E267A0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152471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213D76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E3A4B0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5E0F0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C729F0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4BF7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725ED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AC42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0D8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3E0C1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563B62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5025E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C9DA31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45F2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82E40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720B34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2481A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8E29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8F57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CF9F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1F6E7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DDF2B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B46F4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1ED89A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68811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2BF29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076CE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E94A5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581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C6EE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A960F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F9D7C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1D86E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11F43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D3A66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A4440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D3266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705B3377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D25A7B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1E62370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030D6A68" w14:textId="77777777" w:rsidTr="003444BD">
        <w:trPr>
          <w:trHeight w:val="3232"/>
        </w:trPr>
        <w:tc>
          <w:tcPr>
            <w:tcW w:w="9209" w:type="dxa"/>
          </w:tcPr>
          <w:p w14:paraId="14EA31D1" w14:textId="77777777" w:rsidR="00AB7DD7" w:rsidRPr="009069A6" w:rsidRDefault="00AB7DD7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785E64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66DF48D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EF967D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11B53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1E075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8ECF4C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77049A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F87C6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4C89FC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A68FE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EA648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1EAAC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D8ADFE0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BB5BC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BCE57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BBEFF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6F148DE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18555B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3580D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69C25D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3DD3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29EDA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48F10E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87998D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A7BD5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4B7CAF5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9F1F52C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2574D23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36FB61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49426732" w14:textId="77777777" w:rsidTr="003444BD">
        <w:trPr>
          <w:trHeight w:val="12117"/>
        </w:trPr>
        <w:tc>
          <w:tcPr>
            <w:tcW w:w="9209" w:type="dxa"/>
          </w:tcPr>
          <w:p w14:paraId="7A566C89" w14:textId="77777777" w:rsidR="00AB7DD7" w:rsidRPr="00C34999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8EBBB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EC4C76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E23A0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88B0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38B419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06056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ADCED3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8855E60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F826B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C694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93FBAF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F5287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1F468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EE1CAA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28ADE1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A36D93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AF7C4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F0AB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8A789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41844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17CC4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A82B708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45C36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37DD25E" w14:textId="77777777" w:rsidR="00AB7DD7" w:rsidRDefault="00AB7DD7" w:rsidP="00AB7DD7">
      <w:pPr>
        <w:rPr>
          <w:b/>
          <w:sz w:val="28"/>
          <w:szCs w:val="28"/>
        </w:rPr>
      </w:pPr>
    </w:p>
    <w:p w14:paraId="5CFC1486" w14:textId="77777777" w:rsidR="00AB7DD7" w:rsidRDefault="00AB7DD7" w:rsidP="00AB7DD7">
      <w:pPr>
        <w:rPr>
          <w:b/>
          <w:sz w:val="28"/>
          <w:szCs w:val="28"/>
        </w:rPr>
      </w:pPr>
    </w:p>
    <w:p w14:paraId="4DAC313F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6988DEB" wp14:editId="4589359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86F91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BDA4EDB" wp14:editId="410FEF57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1C7F7" w14:textId="77777777" w:rsidR="00AB7DD7" w:rsidRPr="005F7A39" w:rsidRDefault="00AB7DD7" w:rsidP="00AB7DD7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A4EDB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11E1C7F7" w14:textId="77777777" w:rsidR="00AB7DD7" w:rsidRPr="005F7A39" w:rsidRDefault="00AB7DD7" w:rsidP="00AB7DD7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EA0C2F" w14:textId="77777777" w:rsidR="00AB7DD7" w:rsidRDefault="00AB7DD7" w:rsidP="00AB7DD7">
      <w:pPr>
        <w:rPr>
          <w:b/>
          <w:sz w:val="28"/>
          <w:szCs w:val="28"/>
        </w:rPr>
      </w:pPr>
    </w:p>
    <w:p w14:paraId="6AE26028" w14:textId="77777777" w:rsidR="00AB7DD7" w:rsidRDefault="00AB7DD7" w:rsidP="00AB7DD7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1B5DB6E6" wp14:editId="753E444F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1080E" w14:textId="77777777" w:rsidR="00AB7DD7" w:rsidRPr="005F7A39" w:rsidRDefault="00AB7DD7" w:rsidP="00AB7DD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15EB2D7" w14:textId="77777777" w:rsidR="00AB7DD7" w:rsidRPr="00184D03" w:rsidRDefault="00AB7DD7" w:rsidP="00AB7DD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78FFACF5" w14:textId="77777777" w:rsidR="00AB7DD7" w:rsidRPr="00184D03" w:rsidRDefault="00AB7DD7" w:rsidP="00AB7DD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39B1E75" w14:textId="77777777" w:rsidR="00AB7DD7" w:rsidRPr="00184D03" w:rsidRDefault="00AB7DD7" w:rsidP="00AB7DD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3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EC0DE5" w14:textId="77777777" w:rsidR="00AB7DD7" w:rsidRDefault="00AB7DD7" w:rsidP="00AB7D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DB6E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DC1080E" w14:textId="77777777" w:rsidR="00AB7DD7" w:rsidRPr="005F7A39" w:rsidRDefault="00AB7DD7" w:rsidP="00AB7DD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15EB2D7" w14:textId="77777777" w:rsidR="00AB7DD7" w:rsidRPr="00184D03" w:rsidRDefault="00AB7DD7" w:rsidP="00AB7DD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78FFACF5" w14:textId="77777777" w:rsidR="00AB7DD7" w:rsidRPr="00184D03" w:rsidRDefault="00AB7DD7" w:rsidP="00AB7DD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39B1E75" w14:textId="77777777" w:rsidR="00AB7DD7" w:rsidRPr="00184D03" w:rsidRDefault="00AB7DD7" w:rsidP="00AB7DD7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4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0EC0DE5" w14:textId="77777777" w:rsidR="00AB7DD7" w:rsidRDefault="00AB7DD7" w:rsidP="00AB7D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98FCCC1" w14:textId="77777777" w:rsidR="00AB7DD7" w:rsidRDefault="00AB7DD7" w:rsidP="00AB7DD7">
      <w:pPr>
        <w:rPr>
          <w:b/>
          <w:sz w:val="28"/>
          <w:szCs w:val="28"/>
        </w:rPr>
      </w:pPr>
    </w:p>
    <w:p w14:paraId="6CAEC314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AB7DD7" w:rsidRPr="009B14AD" w14:paraId="736EF191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77ED499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7AEAEA7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C20A80D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362AA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0F46E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9E20CA3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BDBBCE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EA12D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A3788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00BA21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955C37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2CB3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F7448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041F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C1674DB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FA9929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6A178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08E2D4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48DE05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E3F0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08EEF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96AC66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4ACC5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AD9090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67ECC1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96961C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E8FCFB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33D17E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CBE7F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F13E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E20948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EE81A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9915C12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BF03797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1885EB91" w14:textId="77777777" w:rsidR="00AB7DD7" w:rsidRDefault="00AB7DD7" w:rsidP="00AB7DD7">
      <w:pPr>
        <w:rPr>
          <w:b/>
          <w:sz w:val="28"/>
          <w:szCs w:val="28"/>
        </w:rPr>
      </w:pPr>
    </w:p>
    <w:p w14:paraId="64AAE906" w14:textId="77777777" w:rsidR="00AB7DD7" w:rsidRDefault="00AB7DD7" w:rsidP="00AB7DD7">
      <w:pPr>
        <w:rPr>
          <w:b/>
          <w:sz w:val="28"/>
          <w:szCs w:val="28"/>
        </w:rPr>
      </w:pPr>
    </w:p>
    <w:p w14:paraId="0BBA72BC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AB7DD7" w:rsidRPr="009B14AD" w14:paraId="0A6971CF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0AD04AD3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3D340C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4CFBBE4" w14:textId="77777777" w:rsidTr="003444BD">
        <w:tc>
          <w:tcPr>
            <w:tcW w:w="5807" w:type="dxa"/>
            <w:shd w:val="clear" w:color="auto" w:fill="FDDFDF"/>
          </w:tcPr>
          <w:p w14:paraId="0A3FBF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A9DDA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6990E06" w14:textId="77777777" w:rsidTr="003444BD">
        <w:tc>
          <w:tcPr>
            <w:tcW w:w="5807" w:type="dxa"/>
            <w:shd w:val="clear" w:color="auto" w:fill="FDDFDF"/>
          </w:tcPr>
          <w:p w14:paraId="5067EE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6A0F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C99A735" w14:textId="77777777" w:rsidTr="003444BD">
        <w:tc>
          <w:tcPr>
            <w:tcW w:w="5807" w:type="dxa"/>
            <w:shd w:val="clear" w:color="auto" w:fill="FDDFDF"/>
          </w:tcPr>
          <w:p w14:paraId="28BBD9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870A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199BDB5" w14:textId="77777777" w:rsidTr="003444BD">
        <w:tc>
          <w:tcPr>
            <w:tcW w:w="5807" w:type="dxa"/>
            <w:shd w:val="clear" w:color="auto" w:fill="FDDFDF"/>
          </w:tcPr>
          <w:p w14:paraId="0DB07A3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4D6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ABB4915" w14:textId="77777777" w:rsidTr="003444BD">
        <w:tc>
          <w:tcPr>
            <w:tcW w:w="5807" w:type="dxa"/>
            <w:shd w:val="clear" w:color="auto" w:fill="FDDFDF"/>
          </w:tcPr>
          <w:p w14:paraId="220F853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76A5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FF6A867" w14:textId="77777777" w:rsidTr="003444BD">
        <w:tc>
          <w:tcPr>
            <w:tcW w:w="5807" w:type="dxa"/>
            <w:shd w:val="clear" w:color="auto" w:fill="FDDFDF"/>
          </w:tcPr>
          <w:p w14:paraId="4DEF591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2396C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5390E" w14:textId="77777777" w:rsidTr="003444BD">
        <w:tc>
          <w:tcPr>
            <w:tcW w:w="5807" w:type="dxa"/>
            <w:shd w:val="clear" w:color="auto" w:fill="FDDFDF"/>
          </w:tcPr>
          <w:p w14:paraId="54A72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6A61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DB1CD7" w14:textId="77777777" w:rsidTr="003444BD">
        <w:tc>
          <w:tcPr>
            <w:tcW w:w="5807" w:type="dxa"/>
            <w:shd w:val="clear" w:color="auto" w:fill="FDDFDF"/>
          </w:tcPr>
          <w:p w14:paraId="7CDA7E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544A78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FCD1CC" w14:textId="77777777" w:rsidTr="003444BD">
        <w:tc>
          <w:tcPr>
            <w:tcW w:w="5807" w:type="dxa"/>
            <w:shd w:val="clear" w:color="auto" w:fill="FDDFDF"/>
          </w:tcPr>
          <w:p w14:paraId="11EE2C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921FD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391537" w14:textId="77777777" w:rsidTr="003444BD">
        <w:tc>
          <w:tcPr>
            <w:tcW w:w="5807" w:type="dxa"/>
            <w:shd w:val="clear" w:color="auto" w:fill="FDDFDF"/>
          </w:tcPr>
          <w:p w14:paraId="2909414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319DCD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15D97C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2EFD046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2452B8A" w14:textId="77777777" w:rsidR="00AB7DD7" w:rsidRDefault="00AB7DD7" w:rsidP="00AB7DD7">
      <w:pPr>
        <w:rPr>
          <w:b/>
          <w:sz w:val="28"/>
          <w:szCs w:val="28"/>
        </w:rPr>
      </w:pPr>
    </w:p>
    <w:p w14:paraId="32A3F72B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4C5E8551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74E02A4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6C82C23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28521D66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13E8DFF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07DA5578" w14:textId="77777777" w:rsidR="00AB7DD7" w:rsidRDefault="00AB7DD7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5E0D8A60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48825E0A" w14:textId="77777777" w:rsidR="00AB7DD7" w:rsidRPr="006639F3" w:rsidRDefault="00AB7DD7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612D4C8A" w14:textId="77777777" w:rsidR="00AB7DD7" w:rsidRDefault="00AB7DD7" w:rsidP="00AB7DD7">
      <w:pPr>
        <w:rPr>
          <w:b/>
          <w:sz w:val="28"/>
          <w:szCs w:val="28"/>
        </w:rPr>
      </w:pPr>
    </w:p>
    <w:p w14:paraId="21DE3B5A" w14:textId="77777777" w:rsidR="00AB7DD7" w:rsidRDefault="00AB7DD7" w:rsidP="00AB7DD7">
      <w:pPr>
        <w:rPr>
          <w:b/>
          <w:sz w:val="24"/>
          <w:szCs w:val="24"/>
        </w:rPr>
      </w:pPr>
    </w:p>
    <w:p w14:paraId="6597B0C7" w14:textId="77777777" w:rsidR="00AB7DD7" w:rsidRPr="00607B6B" w:rsidRDefault="00AB7DD7" w:rsidP="00AB7DD7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AB7DD7" w14:paraId="62DB36BA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765AE45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AB7DD7" w14:paraId="06DDB7D8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0ECF571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34DA95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660BC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662D2354" w14:textId="77777777" w:rsidTr="003444BD">
        <w:trPr>
          <w:trHeight w:val="407"/>
        </w:trPr>
        <w:tc>
          <w:tcPr>
            <w:tcW w:w="2547" w:type="dxa"/>
          </w:tcPr>
          <w:p w14:paraId="02E28CF3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4845F196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3E51E0E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6587257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B1369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DE99169" w14:textId="77777777" w:rsidTr="003444BD">
        <w:trPr>
          <w:trHeight w:val="7380"/>
        </w:trPr>
        <w:tc>
          <w:tcPr>
            <w:tcW w:w="9016" w:type="dxa"/>
            <w:gridSpan w:val="3"/>
          </w:tcPr>
          <w:p w14:paraId="0CB59A35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7C3EC9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AB7DD7" w14:paraId="4F760701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D819676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B7DD7" w14:paraId="4008D8D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DF79EE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F98198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2919060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:rsidRPr="002B1AF9" w14:paraId="66B48E6D" w14:textId="77777777" w:rsidTr="003444BD">
        <w:trPr>
          <w:trHeight w:val="407"/>
        </w:trPr>
        <w:tc>
          <w:tcPr>
            <w:tcW w:w="3539" w:type="dxa"/>
          </w:tcPr>
          <w:p w14:paraId="2E728C17" w14:textId="77777777" w:rsidR="00AB7DD7" w:rsidRPr="00F47C30" w:rsidRDefault="00AB7DD7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B7510BD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55102050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AB7DD7" w14:paraId="310554E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C8E4F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F287C27" w14:textId="77777777" w:rsidTr="003444BD">
        <w:trPr>
          <w:trHeight w:val="4368"/>
        </w:trPr>
        <w:tc>
          <w:tcPr>
            <w:tcW w:w="9016" w:type="dxa"/>
            <w:gridSpan w:val="3"/>
          </w:tcPr>
          <w:p w14:paraId="349765C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3F2FBD7C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AB7DD7" w14:paraId="7B295135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85054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B7DD7" w14:paraId="01A03F2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B1D503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E9B58D3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18AB607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0A925FC3" w14:textId="77777777" w:rsidTr="003444BD">
        <w:trPr>
          <w:trHeight w:val="407"/>
        </w:trPr>
        <w:tc>
          <w:tcPr>
            <w:tcW w:w="3539" w:type="dxa"/>
          </w:tcPr>
          <w:p w14:paraId="7BA26133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1F77D2AC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52D9DA23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7184FB6C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7076A9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5A506420" w14:textId="77777777" w:rsidTr="003444BD">
        <w:trPr>
          <w:trHeight w:val="4789"/>
        </w:trPr>
        <w:tc>
          <w:tcPr>
            <w:tcW w:w="9016" w:type="dxa"/>
            <w:gridSpan w:val="3"/>
          </w:tcPr>
          <w:p w14:paraId="15AE49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91E18DC" w14:textId="77777777" w:rsidR="00AB7DD7" w:rsidRDefault="00AB7DD7" w:rsidP="00AB7DD7">
      <w:pPr>
        <w:rPr>
          <w:sz w:val="20"/>
          <w:szCs w:val="20"/>
        </w:rPr>
      </w:pPr>
    </w:p>
    <w:p w14:paraId="72AC85B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2690CDF9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5F92967E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5A457E3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5CCC5975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C3A9596" w14:textId="77777777" w:rsidR="00AB7DD7" w:rsidRDefault="00AB7DD7" w:rsidP="00AB7DD7">
      <w:pPr>
        <w:rPr>
          <w:b/>
          <w:sz w:val="28"/>
          <w:szCs w:val="28"/>
        </w:rPr>
      </w:pPr>
    </w:p>
    <w:p w14:paraId="0E8963F4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EFC76FA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7CC2D8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AB7DD7" w14:paraId="7CE15E6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66D3F3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81F1E7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DCE5BC" w14:textId="77777777" w:rsidTr="003444BD">
        <w:trPr>
          <w:trHeight w:val="407"/>
        </w:trPr>
        <w:tc>
          <w:tcPr>
            <w:tcW w:w="4106" w:type="dxa"/>
          </w:tcPr>
          <w:p w14:paraId="6CEF69B6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7B7524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25E62A5F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B6612A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9EC148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09F43D9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0DCB29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A504F84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BB6CF8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AB7DD7" w14:paraId="7FB51D4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6076A9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5913BF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365566" w14:textId="77777777" w:rsidTr="003444BD">
        <w:trPr>
          <w:trHeight w:val="407"/>
        </w:trPr>
        <w:tc>
          <w:tcPr>
            <w:tcW w:w="4106" w:type="dxa"/>
          </w:tcPr>
          <w:p w14:paraId="62305A38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4021040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C347B0B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576DE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00C50E0" w14:textId="77777777" w:rsidTr="003444BD">
        <w:trPr>
          <w:trHeight w:val="2909"/>
        </w:trPr>
        <w:tc>
          <w:tcPr>
            <w:tcW w:w="9016" w:type="dxa"/>
            <w:gridSpan w:val="2"/>
          </w:tcPr>
          <w:p w14:paraId="146133C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23879DAF" w14:textId="77777777" w:rsidR="00AB7DD7" w:rsidRDefault="00AB7DD7" w:rsidP="00AB7DD7">
      <w:pPr>
        <w:rPr>
          <w:sz w:val="20"/>
          <w:szCs w:val="20"/>
        </w:rPr>
      </w:pPr>
    </w:p>
    <w:p w14:paraId="24B9033D" w14:textId="77777777" w:rsidR="00AB7DD7" w:rsidRDefault="00AB7DD7" w:rsidP="00AB7DD7">
      <w:pPr>
        <w:rPr>
          <w:sz w:val="20"/>
          <w:szCs w:val="20"/>
        </w:rPr>
      </w:pPr>
    </w:p>
    <w:p w14:paraId="68BE0BA2" w14:textId="77777777" w:rsidR="00AB7DD7" w:rsidRDefault="00AB7DD7" w:rsidP="00AB7DD7">
      <w:pPr>
        <w:rPr>
          <w:sz w:val="20"/>
          <w:szCs w:val="20"/>
        </w:rPr>
      </w:pPr>
    </w:p>
    <w:p w14:paraId="5DD122D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58D2BAB3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3B32558B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5087B42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016D4A94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275141F1" w14:textId="77777777" w:rsidR="00AB7DD7" w:rsidRDefault="00AB7DD7" w:rsidP="00AB7DD7">
      <w:pPr>
        <w:rPr>
          <w:b/>
          <w:sz w:val="28"/>
          <w:szCs w:val="28"/>
        </w:rPr>
      </w:pPr>
    </w:p>
    <w:p w14:paraId="735B827B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3C290799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8A990E9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AB7DD7" w14:paraId="15E99F2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D1540F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36A090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2EF5ADCA" w14:textId="77777777" w:rsidTr="003444BD">
        <w:trPr>
          <w:trHeight w:val="407"/>
        </w:trPr>
        <w:tc>
          <w:tcPr>
            <w:tcW w:w="4106" w:type="dxa"/>
          </w:tcPr>
          <w:p w14:paraId="3E8B3877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E0207E4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31DDC10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218F0E2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025AE8D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2343FD5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A3721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0D9D1DC2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5C00F2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AB7DD7" w14:paraId="6B90985E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5F8B46C9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D276668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699F9FF6" w14:textId="77777777" w:rsidTr="003444BD">
        <w:trPr>
          <w:trHeight w:val="407"/>
        </w:trPr>
        <w:tc>
          <w:tcPr>
            <w:tcW w:w="4106" w:type="dxa"/>
          </w:tcPr>
          <w:p w14:paraId="25324044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13D83C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95AA301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BC897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F50F4E6" w14:textId="77777777" w:rsidTr="003444BD">
        <w:trPr>
          <w:trHeight w:val="2909"/>
        </w:trPr>
        <w:tc>
          <w:tcPr>
            <w:tcW w:w="9016" w:type="dxa"/>
            <w:gridSpan w:val="2"/>
          </w:tcPr>
          <w:p w14:paraId="352C4B4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FD02366" w14:textId="77777777" w:rsidR="00AB7DD7" w:rsidRDefault="00AB7DD7" w:rsidP="00AB7DD7">
      <w:pPr>
        <w:rPr>
          <w:sz w:val="20"/>
          <w:szCs w:val="20"/>
        </w:rPr>
      </w:pPr>
    </w:p>
    <w:p w14:paraId="4EEAE608" w14:textId="77777777" w:rsidR="00AB7DD7" w:rsidRDefault="00AB7DD7" w:rsidP="00AB7DD7">
      <w:pPr>
        <w:rPr>
          <w:sz w:val="20"/>
          <w:szCs w:val="20"/>
        </w:rPr>
      </w:pPr>
    </w:p>
    <w:p w14:paraId="2487A2EA" w14:textId="77777777" w:rsidR="00AB7DD7" w:rsidRDefault="00AB7DD7" w:rsidP="00AB7DD7">
      <w:pPr>
        <w:rPr>
          <w:sz w:val="20"/>
          <w:szCs w:val="20"/>
        </w:rPr>
      </w:pPr>
    </w:p>
    <w:p w14:paraId="0281B4F7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450825EC" w14:textId="77777777" w:rsidR="00AB7DD7" w:rsidRDefault="00AB7DD7" w:rsidP="00AB7DD7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B7DD7" w:rsidRPr="009B14AD" w14:paraId="6E483092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4A39F6F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42847D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5970ED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A4E2252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2875EB0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B7DD7" w14:paraId="3008315F" w14:textId="77777777" w:rsidTr="003444BD">
        <w:tc>
          <w:tcPr>
            <w:tcW w:w="1980" w:type="dxa"/>
          </w:tcPr>
          <w:p w14:paraId="627C387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140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A232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C818E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4C1D2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F077E60" w14:textId="77777777" w:rsidTr="003444BD">
        <w:tc>
          <w:tcPr>
            <w:tcW w:w="1980" w:type="dxa"/>
          </w:tcPr>
          <w:p w14:paraId="455AE42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F063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370D5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076E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22A62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A47BA0" w14:textId="77777777" w:rsidTr="003444BD">
        <w:tc>
          <w:tcPr>
            <w:tcW w:w="1980" w:type="dxa"/>
          </w:tcPr>
          <w:p w14:paraId="6D87F5E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F16E4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200E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8D28E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ACB4E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BDDB86D" w14:textId="77777777" w:rsidTr="003444BD">
        <w:tc>
          <w:tcPr>
            <w:tcW w:w="1980" w:type="dxa"/>
          </w:tcPr>
          <w:p w14:paraId="6D27791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5CA0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85226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885276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4562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BF05120" w14:textId="77777777" w:rsidTr="003444BD">
        <w:tc>
          <w:tcPr>
            <w:tcW w:w="1980" w:type="dxa"/>
          </w:tcPr>
          <w:p w14:paraId="63F91C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CF80A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868C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1D2D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105DE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6A752AD" w14:textId="77777777" w:rsidTr="003444BD">
        <w:tc>
          <w:tcPr>
            <w:tcW w:w="1980" w:type="dxa"/>
          </w:tcPr>
          <w:p w14:paraId="6D64EE3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12EF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7AB46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66AD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1BE8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510D8F3" w14:textId="77777777" w:rsidTr="003444BD">
        <w:tc>
          <w:tcPr>
            <w:tcW w:w="1980" w:type="dxa"/>
          </w:tcPr>
          <w:p w14:paraId="1C1B9D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760B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DA3D25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0CA21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57C1A7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D52E3F" w14:textId="77777777" w:rsidTr="003444BD">
        <w:tc>
          <w:tcPr>
            <w:tcW w:w="1980" w:type="dxa"/>
          </w:tcPr>
          <w:p w14:paraId="725F83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51DD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B2C29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4E0EFC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5B90F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D3FDCE5" w14:textId="77777777" w:rsidTr="003444BD">
        <w:tc>
          <w:tcPr>
            <w:tcW w:w="1980" w:type="dxa"/>
          </w:tcPr>
          <w:p w14:paraId="385BEA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41D7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F60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9BD33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02B75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5ED1652" w14:textId="77777777" w:rsidTr="003444BD">
        <w:tc>
          <w:tcPr>
            <w:tcW w:w="1980" w:type="dxa"/>
          </w:tcPr>
          <w:p w14:paraId="360A0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95B1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C4753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AD2B2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213B4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7F5C118" w14:textId="77777777" w:rsidTr="003444BD">
        <w:tc>
          <w:tcPr>
            <w:tcW w:w="1980" w:type="dxa"/>
          </w:tcPr>
          <w:p w14:paraId="237E32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6C51C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89003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DA83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01AA7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F95581C" w14:textId="77777777" w:rsidTr="003444BD">
        <w:tc>
          <w:tcPr>
            <w:tcW w:w="1980" w:type="dxa"/>
          </w:tcPr>
          <w:p w14:paraId="49FD871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3461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8319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765A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79FA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622B80" w14:textId="77777777" w:rsidR="00AB7DD7" w:rsidRDefault="00AB7DD7" w:rsidP="00AB7DD7">
      <w:pPr>
        <w:rPr>
          <w:b/>
          <w:sz w:val="28"/>
          <w:szCs w:val="28"/>
        </w:rPr>
      </w:pPr>
    </w:p>
    <w:p w14:paraId="142B94C3" w14:textId="77777777" w:rsidR="00AB7DD7" w:rsidRDefault="00AB7DD7" w:rsidP="00AB7DD7">
      <w:pPr>
        <w:rPr>
          <w:b/>
          <w:sz w:val="28"/>
          <w:szCs w:val="28"/>
        </w:rPr>
      </w:pPr>
    </w:p>
    <w:p w14:paraId="66F6A659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F58964D" w14:textId="77777777" w:rsidR="00AB7DD7" w:rsidRPr="0012776C" w:rsidRDefault="00AB7DD7" w:rsidP="00AB7DD7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248AC604" w14:textId="77777777" w:rsidR="00AB7DD7" w:rsidRDefault="00AB7DD7" w:rsidP="00AB7DD7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7ADB4A36" w14:textId="77777777" w:rsidR="00AB7DD7" w:rsidRPr="0073399D" w:rsidRDefault="00AB7DD7" w:rsidP="00AB7DD7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9BAF3C0" w14:textId="77777777" w:rsidR="00AB7DD7" w:rsidRDefault="00AB7DD7" w:rsidP="00AB7DD7">
      <w:r>
        <w:t>“Advised [insert company name] on acquisition of [Insert company name]”, or</w:t>
      </w:r>
    </w:p>
    <w:p w14:paraId="2425E997" w14:textId="77777777" w:rsidR="00AB7DD7" w:rsidRDefault="00AB7DD7" w:rsidP="00AB7DD7">
      <w:pPr>
        <w:pStyle w:val="NoSpacing"/>
        <w:keepNext/>
      </w:pPr>
      <w:r>
        <w:t>“Advised consortium of banks on funding for a $6bn acquisition of a tech company”.</w:t>
      </w:r>
    </w:p>
    <w:p w14:paraId="5D7EFB5A" w14:textId="77777777" w:rsidR="00AB7DD7" w:rsidRDefault="00AB7DD7" w:rsidP="00AB7D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AB7DD7" w14:paraId="4D723CA9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B7DA00E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0B65C70F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28DF7BC" w14:textId="77777777" w:rsidR="00AB7DD7" w:rsidRPr="0073399D" w:rsidRDefault="00AB7DD7" w:rsidP="003444BD">
            <w:pPr>
              <w:rPr>
                <w:sz w:val="16"/>
                <w:szCs w:val="16"/>
              </w:rPr>
            </w:pPr>
          </w:p>
        </w:tc>
      </w:tr>
      <w:tr w:rsidR="00AB7DD7" w14:paraId="3827B5B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5A92432B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689E876C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6673194D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  <w:tr w:rsidR="00AB7DD7" w14:paraId="2C45A0DE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24BE1C05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5AD4AD77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06392F35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</w:tbl>
    <w:p w14:paraId="2C0F8453" w14:textId="77777777" w:rsidR="00AB7DD7" w:rsidRDefault="00AB7DD7" w:rsidP="00AB7DD7">
      <w:pPr>
        <w:rPr>
          <w:b/>
          <w:sz w:val="28"/>
          <w:szCs w:val="28"/>
        </w:rPr>
      </w:pPr>
    </w:p>
    <w:p w14:paraId="6A5432AD" w14:textId="77777777" w:rsidR="00AB7DD7" w:rsidRDefault="00AB7DD7" w:rsidP="00AB7DD7">
      <w:pPr>
        <w:rPr>
          <w:b/>
          <w:sz w:val="28"/>
          <w:szCs w:val="28"/>
        </w:rPr>
      </w:pPr>
    </w:p>
    <w:p w14:paraId="3B28FE79" w14:textId="77777777" w:rsidR="00AB7DD7" w:rsidRDefault="00AB7DD7" w:rsidP="00AB7DD7">
      <w:pPr>
        <w:rPr>
          <w:b/>
          <w:sz w:val="28"/>
          <w:szCs w:val="28"/>
        </w:rPr>
      </w:pPr>
    </w:p>
    <w:p w14:paraId="2EB749D1" w14:textId="77777777" w:rsidR="00AB7DD7" w:rsidRDefault="00AB7DD7" w:rsidP="00AB7DD7">
      <w:pPr>
        <w:rPr>
          <w:b/>
          <w:sz w:val="28"/>
          <w:szCs w:val="28"/>
        </w:rPr>
      </w:pPr>
    </w:p>
    <w:p w14:paraId="489792F1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9ED1458" w14:textId="77777777" w:rsidR="00AB7DD7" w:rsidRPr="008A231E" w:rsidRDefault="00AB7DD7" w:rsidP="00AB7DD7">
      <w:pPr>
        <w:pStyle w:val="NoSpacing"/>
        <w:keepNext/>
      </w:pPr>
    </w:p>
    <w:p w14:paraId="17326A49" w14:textId="77777777" w:rsidR="00AB7DD7" w:rsidRDefault="00AB7DD7" w:rsidP="00AB7DD7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4241ECE" w14:textId="77777777" w:rsidR="00AB7DD7" w:rsidRDefault="00AB7DD7" w:rsidP="00AB7DD7">
      <w:pPr>
        <w:pStyle w:val="NoSpacing"/>
        <w:keepNext/>
      </w:pPr>
    </w:p>
    <w:p w14:paraId="78BE85B9" w14:textId="77777777" w:rsidR="00AB7DD7" w:rsidRDefault="00AB7DD7" w:rsidP="00AB7DD7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01CEF96" w14:textId="77777777" w:rsidR="00AB7DD7" w:rsidRDefault="00AB7DD7" w:rsidP="00AB7DD7">
      <w:pPr>
        <w:pStyle w:val="NoSpacing"/>
        <w:keepNext/>
      </w:pPr>
    </w:p>
    <w:p w14:paraId="31201E31" w14:textId="77777777" w:rsidR="00AB7DD7" w:rsidRPr="00F51F8E" w:rsidRDefault="00AB7DD7" w:rsidP="00AB7DD7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38330954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B7DD7" w14:paraId="3F392F86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8F9B8F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AB7DD7" w:rsidRPr="00AE0CF1" w14:paraId="1B315CB5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FE0FB1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50CE81C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48D38F2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FBE39C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FBAB5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F1940ED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728B0F3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AB7DD7" w14:paraId="1FA5F683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36DCBE9B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D89198C" w14:textId="77777777" w:rsidR="00AB7DD7" w:rsidRPr="00E10273" w:rsidRDefault="00AB7DD7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AB7DD7" w14:paraId="498136C5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EED396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37ECB9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288D74B9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1EFAE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4DA5F7CF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5C3A53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AB7DD7" w14:paraId="47F29E93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7320AF5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514C720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1BA59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880C218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27D771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6CACF62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A30DD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056424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39638E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13BF0CF3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426D3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3652B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B4290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1A69F8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607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7C9CB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97626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473CC889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042A18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74FCF47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E6103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086BF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822AABD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6598A67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273C6BD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40166C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4D0B4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80A130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C384A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8C0D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FBCD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B8A396C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8A09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25EA04D0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0C9CE30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8F7B4EB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1E47F07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3719143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1DC76E2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6DA09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5AADE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BD8CFEC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828AB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B4B892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6A497A78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7AD39C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8F0F4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EC349F" w14:textId="77777777" w:rsidR="00AB7DD7" w:rsidRDefault="00AB7DD7" w:rsidP="00AB7DD7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AB7DD7" w14:paraId="269642C9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43AB88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AB7DD7" w:rsidRPr="00AE0CF1" w14:paraId="1AB1FA61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CDC7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F23A43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2C9685DB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8DF0D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007F6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89485B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599E8EB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AB7DD7" w14:paraId="5BFDAC08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9A97B63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5EF64DF" w14:textId="77777777" w:rsidR="00AB7DD7" w:rsidRPr="006A54B2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189BBC4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BD93C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5CDA660C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67D176DF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F52D2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0E95E99B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9CA3D1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AB7DD7" w14:paraId="465DE0D3" w14:textId="77777777" w:rsidTr="003444BD">
        <w:tc>
          <w:tcPr>
            <w:tcW w:w="9016" w:type="dxa"/>
            <w:gridSpan w:val="5"/>
            <w:shd w:val="clear" w:color="auto" w:fill="FDDFDF"/>
          </w:tcPr>
          <w:p w14:paraId="282FA1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511CA14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A86EB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BA6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6824598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369B17E7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65ECCC4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DE2578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3F44346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3C6A0B6B" w14:textId="77777777" w:rsidTr="003444BD">
        <w:tc>
          <w:tcPr>
            <w:tcW w:w="3114" w:type="dxa"/>
            <w:gridSpan w:val="2"/>
            <w:shd w:val="clear" w:color="auto" w:fill="FDDFDF"/>
          </w:tcPr>
          <w:p w14:paraId="76F0D3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FEEECD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01641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E58168D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44D6C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F027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A2EBEB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77446A27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465FA6A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5102672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6A95C79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A4D3CA2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001C194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5214ABF2" w14:textId="77777777" w:rsidTr="003444BD">
        <w:tc>
          <w:tcPr>
            <w:tcW w:w="3114" w:type="dxa"/>
            <w:gridSpan w:val="2"/>
            <w:shd w:val="clear" w:color="auto" w:fill="FDDFDF"/>
          </w:tcPr>
          <w:p w14:paraId="643CED8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0716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A90DA5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1CE0718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E153E2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FFF27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4A94996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371B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F2F5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74FA70DE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2B2E166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37DD0AE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CBBA01D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526BA08D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6C8EA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4C833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F6F0DA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6603E33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FB15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7DEF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2F373476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53F048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9D1B9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73E461D7" w14:textId="77777777" w:rsidR="00AB7DD7" w:rsidRDefault="00AB7DD7" w:rsidP="00AB7DD7">
      <w:pPr>
        <w:rPr>
          <w:b/>
          <w:sz w:val="28"/>
          <w:szCs w:val="28"/>
        </w:rPr>
      </w:pPr>
    </w:p>
    <w:p w14:paraId="0A00FD36" w14:textId="77777777" w:rsidR="00C05B02" w:rsidRPr="00D06099" w:rsidRDefault="00C05B02" w:rsidP="00D06099"/>
    <w:sectPr w:rsidR="00C05B02" w:rsidRPr="00D06099" w:rsidSect="002E4B5E"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69D4F" w14:textId="77777777" w:rsidR="007F022B" w:rsidRDefault="007F022B" w:rsidP="00B01242">
      <w:pPr>
        <w:spacing w:after="0" w:line="240" w:lineRule="auto"/>
      </w:pPr>
      <w:r>
        <w:separator/>
      </w:r>
    </w:p>
  </w:endnote>
  <w:endnote w:type="continuationSeparator" w:id="0">
    <w:p w14:paraId="39666F51" w14:textId="77777777" w:rsidR="007F022B" w:rsidRDefault="007F022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768D8" w14:textId="77777777" w:rsidR="00184D03" w:rsidRDefault="00184D03" w:rsidP="00184D03">
    <w:pPr>
      <w:pStyle w:val="Header"/>
    </w:pPr>
  </w:p>
  <w:p w14:paraId="53CDEFB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E7364F4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CB856" w14:textId="77777777" w:rsidR="00184D03" w:rsidRDefault="00184D03" w:rsidP="00184D03">
    <w:pPr>
      <w:pStyle w:val="Header"/>
    </w:pPr>
  </w:p>
  <w:p w14:paraId="4E286BA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FB67FD0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03737" w14:textId="77777777" w:rsidR="007F022B" w:rsidRDefault="007F022B" w:rsidP="00B01242">
      <w:pPr>
        <w:spacing w:after="0" w:line="240" w:lineRule="auto"/>
      </w:pPr>
      <w:r>
        <w:separator/>
      </w:r>
    </w:p>
  </w:footnote>
  <w:footnote w:type="continuationSeparator" w:id="0">
    <w:p w14:paraId="6CDA866F" w14:textId="77777777" w:rsidR="007F022B" w:rsidRDefault="007F022B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5976" w14:textId="423FDA56" w:rsidR="00AB7DD7" w:rsidRPr="00AB7DD7" w:rsidRDefault="00AB7DD7" w:rsidP="00AB7DD7">
    <w:pPr>
      <w:jc w:val="right"/>
      <w:rPr>
        <w:sz w:val="16"/>
        <w:szCs w:val="16"/>
      </w:rPr>
    </w:pPr>
    <w:r w:rsidRPr="00500A92">
      <w:rPr>
        <w:sz w:val="16"/>
        <w:szCs w:val="16"/>
      </w:rPr>
      <w:t xml:space="preserve">  </w:t>
    </w:r>
    <w:r w:rsidRPr="00500A92">
      <w:rPr>
        <w:b/>
        <w:bCs/>
        <w:sz w:val="16"/>
        <w:szCs w:val="16"/>
      </w:rPr>
      <w:t>Document Version:</w:t>
    </w:r>
    <w:r>
      <w:t> </w:t>
    </w:r>
    <w:r>
      <w:br/>
    </w:r>
    <w:r>
      <w:rPr>
        <w:sz w:val="16"/>
        <w:szCs w:val="16"/>
      </w:rPr>
      <w:t>Latin America 202</w:t>
    </w:r>
    <w:r w:rsidR="00C923A4">
      <w:rPr>
        <w:sz w:val="16"/>
        <w:szCs w:val="16"/>
      </w:rPr>
      <w:t>7</w:t>
    </w:r>
    <w:r>
      <w:rPr>
        <w:sz w:val="16"/>
        <w:szCs w:val="16"/>
      </w:rPr>
      <w:t xml:space="preserve"> </w:t>
    </w:r>
    <w:r w:rsidR="00C923A4">
      <w:rPr>
        <w:sz w:val="16"/>
        <w:szCs w:val="16"/>
      </w:rPr>
      <w:t>E</w:t>
    </w:r>
    <w:r>
      <w:rPr>
        <w:sz w:val="16"/>
        <w:szCs w:val="16"/>
      </w:rPr>
      <w:t>dition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056211">
    <w:abstractNumId w:val="0"/>
  </w:num>
  <w:num w:numId="2" w16cid:durableId="1645115809">
    <w:abstractNumId w:val="2"/>
  </w:num>
  <w:num w:numId="3" w16cid:durableId="610817938">
    <w:abstractNumId w:val="5"/>
  </w:num>
  <w:num w:numId="4" w16cid:durableId="1185552964">
    <w:abstractNumId w:val="3"/>
  </w:num>
  <w:num w:numId="5" w16cid:durableId="1444497471">
    <w:abstractNumId w:val="1"/>
  </w:num>
  <w:num w:numId="6" w16cid:durableId="69355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33F0"/>
    <w:rsid w:val="00055B56"/>
    <w:rsid w:val="000657B3"/>
    <w:rsid w:val="000749FA"/>
    <w:rsid w:val="00091513"/>
    <w:rsid w:val="000C2442"/>
    <w:rsid w:val="000D2D15"/>
    <w:rsid w:val="000D616A"/>
    <w:rsid w:val="000F2AA0"/>
    <w:rsid w:val="000F4E9D"/>
    <w:rsid w:val="00101ABB"/>
    <w:rsid w:val="00101D3D"/>
    <w:rsid w:val="00142B2E"/>
    <w:rsid w:val="00180837"/>
    <w:rsid w:val="00184D03"/>
    <w:rsid w:val="001911F7"/>
    <w:rsid w:val="00191781"/>
    <w:rsid w:val="00196D12"/>
    <w:rsid w:val="001A5C5A"/>
    <w:rsid w:val="001B6B86"/>
    <w:rsid w:val="002041EC"/>
    <w:rsid w:val="00227EC4"/>
    <w:rsid w:val="00230FCB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3F02FC"/>
    <w:rsid w:val="00405C35"/>
    <w:rsid w:val="00413162"/>
    <w:rsid w:val="00414D9D"/>
    <w:rsid w:val="00420755"/>
    <w:rsid w:val="0042254F"/>
    <w:rsid w:val="00436203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2BCA"/>
    <w:rsid w:val="005F7A39"/>
    <w:rsid w:val="006639F3"/>
    <w:rsid w:val="0069032D"/>
    <w:rsid w:val="00696467"/>
    <w:rsid w:val="006A54B2"/>
    <w:rsid w:val="006C4563"/>
    <w:rsid w:val="007359FA"/>
    <w:rsid w:val="00795A42"/>
    <w:rsid w:val="007A1A15"/>
    <w:rsid w:val="007E3A9B"/>
    <w:rsid w:val="007F022B"/>
    <w:rsid w:val="00850B39"/>
    <w:rsid w:val="00856B0E"/>
    <w:rsid w:val="00862DF6"/>
    <w:rsid w:val="00877B10"/>
    <w:rsid w:val="008A231E"/>
    <w:rsid w:val="00935490"/>
    <w:rsid w:val="00936A2C"/>
    <w:rsid w:val="00954174"/>
    <w:rsid w:val="009B14AD"/>
    <w:rsid w:val="009C2531"/>
    <w:rsid w:val="009E74EB"/>
    <w:rsid w:val="00A030FE"/>
    <w:rsid w:val="00A175FB"/>
    <w:rsid w:val="00A423DA"/>
    <w:rsid w:val="00A72469"/>
    <w:rsid w:val="00AB7DD7"/>
    <w:rsid w:val="00AE0CF1"/>
    <w:rsid w:val="00B01242"/>
    <w:rsid w:val="00B515E9"/>
    <w:rsid w:val="00B92399"/>
    <w:rsid w:val="00B95AF1"/>
    <w:rsid w:val="00BD0E76"/>
    <w:rsid w:val="00BE7ABE"/>
    <w:rsid w:val="00C05B02"/>
    <w:rsid w:val="00C07819"/>
    <w:rsid w:val="00C22496"/>
    <w:rsid w:val="00C7749E"/>
    <w:rsid w:val="00C923A4"/>
    <w:rsid w:val="00CC04F0"/>
    <w:rsid w:val="00D06099"/>
    <w:rsid w:val="00D172F7"/>
    <w:rsid w:val="00D340FC"/>
    <w:rsid w:val="00D40D35"/>
    <w:rsid w:val="00D445AD"/>
    <w:rsid w:val="00D469B3"/>
    <w:rsid w:val="00DF0E55"/>
    <w:rsid w:val="00E06147"/>
    <w:rsid w:val="00E10273"/>
    <w:rsid w:val="00E246C7"/>
    <w:rsid w:val="00E3438B"/>
    <w:rsid w:val="00E91806"/>
    <w:rsid w:val="00E93F88"/>
    <w:rsid w:val="00EA3332"/>
    <w:rsid w:val="00ED471A"/>
    <w:rsid w:val="00F0570A"/>
    <w:rsid w:val="00F33101"/>
    <w:rsid w:val="00F33F9D"/>
    <w:rsid w:val="00FA4888"/>
    <w:rsid w:val="00FE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062527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reports@legal500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ubmissions.legal500.com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42B2E"/>
    <w:rsid w:val="00164713"/>
    <w:rsid w:val="002A1746"/>
    <w:rsid w:val="002E5E10"/>
    <w:rsid w:val="003E6849"/>
    <w:rsid w:val="00420755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72469"/>
    <w:rsid w:val="00A85A65"/>
    <w:rsid w:val="00B30D53"/>
    <w:rsid w:val="00E456C7"/>
    <w:rsid w:val="00F0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9" ma:contentTypeDescription="Create a new document." ma:contentTypeScope="" ma:versionID="d339d9a5ad139f794679fd526859da3e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a7b203df0a5340b3f959a37c6d02bfde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3194A9-4B85-4A2A-95C2-6E2547C221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122414-2E16-4524-B771-53A5D81819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492045-595C-4ED5-9AC8-24F492C7547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BC786D-7C2E-4735-A513-F71DB5094BF4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942</Words>
  <Characters>5373</Characters>
  <Application>Microsoft Office Word</Application>
  <DocSecurity>0</DocSecurity>
  <Lines>519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2026-02-11T10:06:00Z</dcterms:created>
  <dcterms:modified xsi:type="dcterms:W3CDTF">2026-02-11T10:06:00Z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