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35" w:rsidRDefault="006F751F">
      <w:pPr>
        <w:adjustRightInd w:val="0"/>
        <w:snapToGrid w:val="0"/>
        <w:jc w:val="center"/>
        <w:rPr>
          <w:rFonts w:ascii="Times New Roman" w:eastAsia="楷体" w:hAnsi="Times New Roman" w:cs="Times New Roman"/>
          <w:b/>
          <w:bCs/>
          <w:sz w:val="28"/>
          <w:szCs w:val="28"/>
        </w:rPr>
      </w:pPr>
      <w:r>
        <w:rPr>
          <w:rFonts w:ascii="Times New Roman" w:eastAsia="楷体" w:hAnsi="Times New Roman" w:cs="Times New Roman"/>
          <w:b/>
          <w:bCs/>
          <w:sz w:val="28"/>
          <w:szCs w:val="28"/>
        </w:rPr>
        <w:t xml:space="preserve"> </w:t>
      </w:r>
    </w:p>
    <w:p w:rsidR="00E67635" w:rsidRDefault="006F751F">
      <w:pPr>
        <w:adjustRightInd w:val="0"/>
        <w:snapToGrid w:val="0"/>
        <w:jc w:val="center"/>
        <w:rPr>
          <w:rFonts w:ascii="Times New Roman" w:eastAsia="楷体" w:hAnsi="Times New Roman" w:cs="Times New Roman"/>
          <w:b/>
          <w:bCs/>
          <w:sz w:val="28"/>
          <w:szCs w:val="28"/>
        </w:rPr>
      </w:pPr>
      <w:r>
        <w:rPr>
          <w:rFonts w:ascii="Times New Roman" w:eastAsia="楷体" w:hAnsi="Times New Roman" w:cs="Times New Roman"/>
          <w:b/>
          <w:bCs/>
          <w:sz w:val="28"/>
          <w:szCs w:val="28"/>
        </w:rPr>
        <w:t>新冠肺炎疫情防控期间劳动用工法律</w:t>
      </w:r>
      <w:r>
        <w:rPr>
          <w:rFonts w:ascii="Times New Roman" w:eastAsia="楷体" w:hAnsi="Times New Roman" w:cs="Times New Roman" w:hint="eastAsia"/>
          <w:b/>
          <w:bCs/>
          <w:sz w:val="28"/>
          <w:szCs w:val="28"/>
        </w:rPr>
        <w:t>政策</w:t>
      </w:r>
      <w:r>
        <w:rPr>
          <w:rFonts w:ascii="Times New Roman" w:eastAsia="楷体" w:hAnsi="Times New Roman" w:cs="Times New Roman"/>
          <w:b/>
          <w:bCs/>
          <w:sz w:val="28"/>
          <w:szCs w:val="28"/>
        </w:rPr>
        <w:t>要点解读</w:t>
      </w:r>
    </w:p>
    <w:p w:rsidR="00E67635" w:rsidRDefault="00E67635">
      <w:pPr>
        <w:adjustRightInd w:val="0"/>
        <w:snapToGrid w:val="0"/>
        <w:rPr>
          <w:rFonts w:ascii="Times New Roman" w:eastAsia="楷体" w:hAnsi="Times New Roman" w:cs="Times New Roman"/>
          <w:sz w:val="28"/>
          <w:szCs w:val="28"/>
        </w:rPr>
      </w:pPr>
    </w:p>
    <w:p w:rsidR="00E67635" w:rsidRDefault="006F751F">
      <w:pPr>
        <w:adjustRightInd w:val="0"/>
        <w:snapToGrid w:val="0"/>
        <w:rPr>
          <w:rFonts w:ascii="Times New Roman" w:eastAsia="楷体" w:hAnsi="Times New Roman" w:cs="Times New Roman"/>
          <w:sz w:val="28"/>
          <w:szCs w:val="28"/>
        </w:rPr>
      </w:pPr>
      <w:r>
        <w:rPr>
          <w:rFonts w:ascii="Times New Roman" w:eastAsia="楷体" w:hAnsi="Times New Roman" w:cs="Times New Roman" w:hint="eastAsia"/>
          <w:sz w:val="28"/>
          <w:szCs w:val="28"/>
        </w:rPr>
        <w:t>中国</w:t>
      </w:r>
      <w:r>
        <w:rPr>
          <w:rFonts w:ascii="Times New Roman" w:eastAsia="楷体" w:hAnsi="Times New Roman" w:cs="Times New Roman"/>
          <w:sz w:val="28"/>
          <w:szCs w:val="28"/>
        </w:rPr>
        <w:t>劳动</w:t>
      </w:r>
      <w:r>
        <w:rPr>
          <w:rFonts w:ascii="Times New Roman" w:eastAsia="楷体" w:hAnsi="Times New Roman" w:cs="Times New Roman" w:hint="eastAsia"/>
          <w:sz w:val="28"/>
          <w:szCs w:val="28"/>
        </w:rPr>
        <w:t>用工法律政策</w:t>
      </w:r>
      <w:r w:rsidR="00B03A60">
        <w:rPr>
          <w:rFonts w:ascii="Times New Roman" w:eastAsia="楷体" w:hAnsi="Times New Roman" w:cs="Times New Roman" w:hint="eastAsia"/>
          <w:sz w:val="28"/>
          <w:szCs w:val="28"/>
        </w:rPr>
        <w:t>的</w:t>
      </w:r>
      <w:r w:rsidR="00B03A60">
        <w:rPr>
          <w:rFonts w:ascii="Times New Roman" w:eastAsia="楷体" w:hAnsi="Times New Roman" w:cs="Times New Roman" w:hint="eastAsia"/>
          <w:sz w:val="28"/>
          <w:szCs w:val="28"/>
        </w:rPr>
        <w:t>发展</w:t>
      </w:r>
      <w:r>
        <w:rPr>
          <w:rFonts w:ascii="Times New Roman" w:eastAsia="楷体" w:hAnsi="Times New Roman" w:cs="Times New Roman"/>
          <w:sz w:val="28"/>
          <w:szCs w:val="28"/>
        </w:rPr>
        <w:t>一直受</w:t>
      </w:r>
      <w:r w:rsidR="00B03A60">
        <w:rPr>
          <w:rFonts w:ascii="Times New Roman" w:eastAsia="楷体" w:hAnsi="Times New Roman" w:cs="Times New Roman" w:hint="eastAsia"/>
          <w:sz w:val="28"/>
          <w:szCs w:val="28"/>
        </w:rPr>
        <w:t>以</w:t>
      </w:r>
      <w:r w:rsidR="00B03A60">
        <w:rPr>
          <w:rFonts w:ascii="Times New Roman" w:eastAsia="楷体" w:hAnsi="Times New Roman" w:cs="Times New Roman"/>
          <w:sz w:val="28"/>
          <w:szCs w:val="28"/>
        </w:rPr>
        <w:t>维护社会稳定</w:t>
      </w:r>
      <w:r w:rsidR="00B03A60">
        <w:rPr>
          <w:rFonts w:ascii="Times New Roman" w:eastAsia="楷体" w:hAnsi="Times New Roman" w:cs="Times New Roman" w:hint="eastAsia"/>
          <w:sz w:val="28"/>
          <w:szCs w:val="28"/>
        </w:rPr>
        <w:t>为目标的</w:t>
      </w:r>
      <w:r>
        <w:rPr>
          <w:rFonts w:ascii="Times New Roman" w:eastAsia="楷体" w:hAnsi="Times New Roman" w:cs="Times New Roman"/>
          <w:sz w:val="28"/>
          <w:szCs w:val="28"/>
        </w:rPr>
        <w:t>公共政策</w:t>
      </w:r>
      <w:r w:rsidR="00B03A60">
        <w:rPr>
          <w:rFonts w:ascii="Times New Roman" w:eastAsia="楷体" w:hAnsi="Times New Roman" w:cs="Times New Roman" w:hint="eastAsia"/>
          <w:sz w:val="28"/>
          <w:szCs w:val="28"/>
        </w:rPr>
        <w:t>推动前行</w:t>
      </w:r>
      <w:r>
        <w:rPr>
          <w:rFonts w:ascii="Times New Roman" w:eastAsia="楷体" w:hAnsi="Times New Roman" w:cs="Times New Roman"/>
          <w:sz w:val="28"/>
          <w:szCs w:val="28"/>
        </w:rPr>
        <w:t>，</w:t>
      </w:r>
      <w:r>
        <w:rPr>
          <w:rFonts w:ascii="Times New Roman" w:eastAsia="楷体" w:hAnsi="Times New Roman" w:cs="Times New Roman" w:hint="eastAsia"/>
          <w:sz w:val="28"/>
          <w:szCs w:val="28"/>
        </w:rPr>
        <w:t>而维护社会稳定</w:t>
      </w:r>
      <w:r>
        <w:rPr>
          <w:rFonts w:ascii="Times New Roman" w:eastAsia="楷体" w:hAnsi="Times New Roman" w:cs="Times New Roman"/>
          <w:sz w:val="28"/>
          <w:szCs w:val="28"/>
        </w:rPr>
        <w:t>是</w:t>
      </w:r>
      <w:r>
        <w:rPr>
          <w:rFonts w:ascii="Times New Roman" w:eastAsia="楷体" w:hAnsi="Times New Roman" w:cs="Times New Roman" w:hint="eastAsia"/>
          <w:sz w:val="28"/>
          <w:szCs w:val="28"/>
        </w:rPr>
        <w:t>国家的</w:t>
      </w:r>
      <w:r>
        <w:rPr>
          <w:rFonts w:ascii="Times New Roman" w:eastAsia="楷体" w:hAnsi="Times New Roman" w:cs="Times New Roman"/>
          <w:sz w:val="28"/>
          <w:szCs w:val="28"/>
        </w:rPr>
        <w:t>头等大事</w:t>
      </w:r>
      <w:r>
        <w:rPr>
          <w:rFonts w:ascii="Times New Roman" w:eastAsia="楷体" w:hAnsi="Times New Roman" w:cs="Times New Roman"/>
          <w:sz w:val="28"/>
          <w:szCs w:val="28"/>
        </w:rPr>
        <w:t>。</w:t>
      </w:r>
      <w:r>
        <w:rPr>
          <w:rFonts w:ascii="Times New Roman" w:eastAsia="楷体" w:hAnsi="Times New Roman" w:cs="Times New Roman"/>
          <w:sz w:val="28"/>
          <w:szCs w:val="28"/>
        </w:rPr>
        <w:t>新冠肺炎疫情</w:t>
      </w:r>
      <w:r>
        <w:rPr>
          <w:rFonts w:ascii="Times New Roman" w:eastAsia="楷体" w:hAnsi="Times New Roman" w:cs="Times New Roman"/>
          <w:sz w:val="28"/>
          <w:szCs w:val="28"/>
        </w:rPr>
        <w:t>期间，</w:t>
      </w:r>
      <w:r>
        <w:rPr>
          <w:rFonts w:ascii="Times New Roman" w:eastAsia="楷体" w:hAnsi="Times New Roman" w:cs="Times New Roman"/>
          <w:sz w:val="28"/>
          <w:szCs w:val="28"/>
        </w:rPr>
        <w:t>劳动</w:t>
      </w:r>
      <w:r>
        <w:rPr>
          <w:rFonts w:ascii="Times New Roman" w:eastAsia="楷体" w:hAnsi="Times New Roman" w:cs="Times New Roman" w:hint="eastAsia"/>
          <w:sz w:val="28"/>
          <w:szCs w:val="28"/>
        </w:rPr>
        <w:t>用工</w:t>
      </w:r>
      <w:r>
        <w:rPr>
          <w:rFonts w:ascii="Times New Roman" w:eastAsia="楷体" w:hAnsi="Times New Roman" w:cs="Times New Roman"/>
          <w:sz w:val="28"/>
          <w:szCs w:val="28"/>
        </w:rPr>
        <w:t>成为</w:t>
      </w:r>
      <w:r>
        <w:rPr>
          <w:rFonts w:ascii="Times New Roman" w:eastAsia="楷体" w:hAnsi="Times New Roman" w:cs="Times New Roman"/>
          <w:sz w:val="28"/>
          <w:szCs w:val="28"/>
        </w:rPr>
        <w:t>一个</w:t>
      </w:r>
      <w:r>
        <w:rPr>
          <w:rFonts w:ascii="Times New Roman" w:eastAsia="楷体" w:hAnsi="Times New Roman" w:cs="Times New Roman"/>
          <w:sz w:val="28"/>
          <w:szCs w:val="28"/>
        </w:rPr>
        <w:t>充满争议的</w:t>
      </w:r>
      <w:r>
        <w:rPr>
          <w:rFonts w:ascii="Times New Roman" w:eastAsia="楷体" w:hAnsi="Times New Roman" w:cs="Times New Roman" w:hint="eastAsia"/>
          <w:sz w:val="28"/>
          <w:szCs w:val="28"/>
        </w:rPr>
        <w:t>热点</w:t>
      </w:r>
      <w:r>
        <w:rPr>
          <w:rFonts w:ascii="Times New Roman" w:eastAsia="楷体" w:hAnsi="Times New Roman" w:cs="Times New Roman"/>
          <w:sz w:val="28"/>
          <w:szCs w:val="28"/>
        </w:rPr>
        <w:t>话题，因为面对这种严峻</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形势</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先前</w:t>
      </w:r>
      <w:r>
        <w:rPr>
          <w:rFonts w:ascii="Times New Roman" w:eastAsia="楷体" w:hAnsi="Times New Roman" w:cs="Times New Roman"/>
          <w:sz w:val="28"/>
          <w:szCs w:val="28"/>
        </w:rPr>
        <w:t>普遍采用的执法实践</w:t>
      </w:r>
      <w:r>
        <w:rPr>
          <w:rFonts w:ascii="Times New Roman" w:eastAsia="楷体" w:hAnsi="Times New Roman" w:cs="Times New Roman" w:hint="eastAsia"/>
          <w:sz w:val="28"/>
          <w:szCs w:val="28"/>
        </w:rPr>
        <w:t>显然</w:t>
      </w:r>
      <w:r>
        <w:rPr>
          <w:rFonts w:ascii="Times New Roman" w:eastAsia="楷体" w:hAnsi="Times New Roman" w:cs="Times New Roman"/>
          <w:sz w:val="28"/>
          <w:szCs w:val="28"/>
        </w:rPr>
        <w:t>准备</w:t>
      </w:r>
      <w:r w:rsidR="00B03A60">
        <w:rPr>
          <w:rFonts w:ascii="Times New Roman" w:eastAsia="楷体" w:hAnsi="Times New Roman" w:cs="Times New Roman" w:hint="eastAsia"/>
          <w:sz w:val="28"/>
          <w:szCs w:val="28"/>
        </w:rPr>
        <w:t>不足</w:t>
      </w:r>
      <w:r>
        <w:rPr>
          <w:rFonts w:ascii="Times New Roman" w:eastAsia="楷体" w:hAnsi="Times New Roman" w:cs="Times New Roman"/>
          <w:sz w:val="28"/>
          <w:szCs w:val="28"/>
        </w:rPr>
        <w:t>。</w:t>
      </w:r>
      <w:r>
        <w:rPr>
          <w:rFonts w:ascii="Times New Roman" w:eastAsia="楷体" w:hAnsi="Times New Roman" w:cs="Times New Roman"/>
          <w:sz w:val="28"/>
          <w:szCs w:val="28"/>
        </w:rPr>
        <w:t>因此</w:t>
      </w:r>
      <w:r>
        <w:rPr>
          <w:rFonts w:ascii="Times New Roman" w:eastAsia="楷体" w:hAnsi="Times New Roman" w:cs="Times New Roman"/>
          <w:sz w:val="28"/>
          <w:szCs w:val="28"/>
        </w:rPr>
        <w:t>，最</w:t>
      </w:r>
      <w:r>
        <w:rPr>
          <w:rFonts w:ascii="Times New Roman" w:eastAsia="楷体" w:hAnsi="Times New Roman" w:cs="Times New Roman" w:hint="eastAsia"/>
          <w:sz w:val="28"/>
          <w:szCs w:val="28"/>
        </w:rPr>
        <w:t>高</w:t>
      </w:r>
      <w:r>
        <w:rPr>
          <w:rFonts w:ascii="Times New Roman" w:eastAsia="楷体" w:hAnsi="Times New Roman" w:cs="Times New Roman"/>
          <w:sz w:val="28"/>
          <w:szCs w:val="28"/>
        </w:rPr>
        <w:t>院和</w:t>
      </w:r>
      <w:r>
        <w:rPr>
          <w:rFonts w:ascii="Times New Roman" w:eastAsia="楷体" w:hAnsi="Times New Roman" w:cs="Times New Roman"/>
          <w:sz w:val="28"/>
          <w:szCs w:val="28"/>
        </w:rPr>
        <w:t>各地高</w:t>
      </w:r>
      <w:r>
        <w:rPr>
          <w:rFonts w:ascii="Times New Roman" w:eastAsia="楷体" w:hAnsi="Times New Roman" w:cs="Times New Roman"/>
          <w:sz w:val="28"/>
          <w:szCs w:val="28"/>
        </w:rPr>
        <w:t>院</w:t>
      </w:r>
      <w:r w:rsidR="00D07CC7">
        <w:rPr>
          <w:rFonts w:ascii="Times New Roman" w:eastAsia="楷体" w:hAnsi="Times New Roman" w:cs="Times New Roman" w:hint="eastAsia"/>
          <w:sz w:val="28"/>
          <w:szCs w:val="28"/>
        </w:rPr>
        <w:t>相继</w:t>
      </w:r>
      <w:r>
        <w:rPr>
          <w:rFonts w:ascii="Times New Roman" w:eastAsia="楷体" w:hAnsi="Times New Roman" w:cs="Times New Roman" w:hint="eastAsia"/>
          <w:sz w:val="28"/>
          <w:szCs w:val="28"/>
        </w:rPr>
        <w:t>出台了</w:t>
      </w:r>
      <w:r w:rsidR="004545F0">
        <w:rPr>
          <w:rFonts w:ascii="Times New Roman" w:eastAsia="楷体" w:hAnsi="Times New Roman" w:cs="Times New Roman" w:hint="eastAsia"/>
          <w:sz w:val="28"/>
          <w:szCs w:val="28"/>
        </w:rPr>
        <w:t>司法</w:t>
      </w:r>
      <w:r w:rsidR="000A0B5A">
        <w:rPr>
          <w:rFonts w:ascii="Times New Roman" w:eastAsia="楷体" w:hAnsi="Times New Roman" w:cs="Times New Roman" w:hint="eastAsia"/>
          <w:sz w:val="28"/>
          <w:szCs w:val="28"/>
        </w:rPr>
        <w:t>指导意见</w:t>
      </w:r>
      <w:r>
        <w:rPr>
          <w:rFonts w:ascii="Times New Roman" w:eastAsia="楷体" w:hAnsi="Times New Roman" w:cs="Times New Roman" w:hint="eastAsia"/>
          <w:sz w:val="28"/>
          <w:szCs w:val="28"/>
        </w:rPr>
        <w:t>，</w:t>
      </w:r>
      <w:r>
        <w:rPr>
          <w:rFonts w:ascii="Times New Roman" w:eastAsia="楷体" w:hAnsi="Times New Roman" w:cs="Times New Roman"/>
          <w:sz w:val="28"/>
          <w:szCs w:val="28"/>
        </w:rPr>
        <w:t>针对这一特殊时期出现的</w:t>
      </w:r>
      <w:r>
        <w:rPr>
          <w:rFonts w:ascii="Times New Roman" w:eastAsia="楷体" w:hAnsi="Times New Roman" w:cs="Times New Roman" w:hint="eastAsia"/>
          <w:sz w:val="28"/>
          <w:szCs w:val="28"/>
        </w:rPr>
        <w:t>争议、纠纷</w:t>
      </w:r>
      <w:r>
        <w:rPr>
          <w:rFonts w:ascii="Times New Roman" w:eastAsia="楷体" w:hAnsi="Times New Roman" w:cs="Times New Roman"/>
          <w:sz w:val="28"/>
          <w:szCs w:val="28"/>
        </w:rPr>
        <w:t>发布</w:t>
      </w:r>
      <w:r>
        <w:rPr>
          <w:rFonts w:ascii="Times New Roman" w:eastAsia="楷体" w:hAnsi="Times New Roman" w:cs="Times New Roman" w:hint="eastAsia"/>
          <w:sz w:val="28"/>
          <w:szCs w:val="28"/>
        </w:rPr>
        <w:t>了</w:t>
      </w:r>
      <w:r>
        <w:rPr>
          <w:rFonts w:ascii="Times New Roman" w:eastAsia="楷体" w:hAnsi="Times New Roman" w:cs="Times New Roman"/>
          <w:sz w:val="28"/>
          <w:szCs w:val="28"/>
        </w:rPr>
        <w:t>法律</w:t>
      </w:r>
      <w:r>
        <w:rPr>
          <w:rFonts w:ascii="Times New Roman" w:eastAsia="楷体" w:hAnsi="Times New Roman" w:cs="Times New Roman"/>
          <w:sz w:val="28"/>
          <w:szCs w:val="28"/>
        </w:rPr>
        <w:t>适用</w:t>
      </w:r>
      <w:r>
        <w:rPr>
          <w:rFonts w:ascii="Times New Roman" w:eastAsia="楷体" w:hAnsi="Times New Roman" w:cs="Times New Roman"/>
          <w:sz w:val="28"/>
          <w:szCs w:val="28"/>
        </w:rPr>
        <w:t>方面的</w:t>
      </w:r>
      <w:r>
        <w:rPr>
          <w:rFonts w:ascii="Times New Roman" w:eastAsia="楷体" w:hAnsi="Times New Roman" w:cs="Times New Roman" w:hint="eastAsia"/>
          <w:sz w:val="28"/>
          <w:szCs w:val="28"/>
        </w:rPr>
        <w:t>指导性意见</w:t>
      </w:r>
      <w:r w:rsidR="004545F0">
        <w:rPr>
          <w:rFonts w:ascii="Times New Roman" w:eastAsia="楷体" w:hAnsi="Times New Roman" w:cs="Times New Roman" w:hint="eastAsia"/>
          <w:sz w:val="28"/>
          <w:szCs w:val="28"/>
        </w:rPr>
        <w:t>。这些意见</w:t>
      </w:r>
      <w:r>
        <w:rPr>
          <w:rFonts w:ascii="Times New Roman" w:eastAsia="楷体" w:hAnsi="Times New Roman" w:cs="Times New Roman" w:hint="eastAsia"/>
          <w:sz w:val="28"/>
          <w:szCs w:val="28"/>
        </w:rPr>
        <w:t>势必将</w:t>
      </w:r>
      <w:r>
        <w:rPr>
          <w:rFonts w:ascii="Times New Roman" w:eastAsia="楷体" w:hAnsi="Times New Roman" w:cs="Times New Roman"/>
          <w:sz w:val="28"/>
          <w:szCs w:val="28"/>
        </w:rPr>
        <w:t>在指导执法方面发挥非常重要的作用。</w:t>
      </w:r>
    </w:p>
    <w:p w:rsidR="00E67635" w:rsidRPr="009D521B" w:rsidRDefault="00E67635">
      <w:pPr>
        <w:adjustRightInd w:val="0"/>
        <w:snapToGrid w:val="0"/>
        <w:rPr>
          <w:rFonts w:ascii="Times New Roman" w:eastAsia="楷体" w:hAnsi="Times New Roman" w:cs="Times New Roman"/>
          <w:sz w:val="28"/>
          <w:szCs w:val="28"/>
        </w:rPr>
      </w:pPr>
    </w:p>
    <w:p w:rsidR="00E67635" w:rsidRDefault="006F751F">
      <w:pPr>
        <w:adjustRightInd w:val="0"/>
        <w:snapToGrid w:val="0"/>
        <w:rPr>
          <w:rFonts w:ascii="Times New Roman" w:eastAsia="楷体" w:hAnsi="Times New Roman" w:cs="Times New Roman"/>
          <w:sz w:val="28"/>
          <w:szCs w:val="28"/>
        </w:rPr>
      </w:pPr>
      <w:r>
        <w:rPr>
          <w:rFonts w:ascii="Times New Roman" w:eastAsia="楷体" w:hAnsi="Times New Roman" w:cs="Times New Roman" w:hint="eastAsia"/>
          <w:sz w:val="28"/>
          <w:szCs w:val="28"/>
        </w:rPr>
        <w:t>四月</w:t>
      </w:r>
      <w:r>
        <w:rPr>
          <w:rFonts w:ascii="Times New Roman" w:eastAsia="楷体" w:hAnsi="Times New Roman" w:cs="Times New Roman"/>
          <w:sz w:val="28"/>
          <w:szCs w:val="28"/>
        </w:rPr>
        <w:t>底，最高院以及</w:t>
      </w:r>
      <w:r>
        <w:rPr>
          <w:rFonts w:ascii="Times New Roman" w:eastAsia="楷体" w:hAnsi="Times New Roman" w:cs="Times New Roman" w:hint="eastAsia"/>
          <w:sz w:val="28"/>
          <w:szCs w:val="28"/>
        </w:rPr>
        <w:t>北上广</w:t>
      </w:r>
      <w:r>
        <w:rPr>
          <w:rFonts w:ascii="Times New Roman" w:eastAsia="楷体" w:hAnsi="Times New Roman" w:cs="Times New Roman"/>
          <w:sz w:val="28"/>
          <w:szCs w:val="28"/>
        </w:rPr>
        <w:t>三地高</w:t>
      </w:r>
      <w:r>
        <w:rPr>
          <w:rFonts w:ascii="Times New Roman" w:eastAsia="楷体" w:hAnsi="Times New Roman" w:cs="Times New Roman"/>
          <w:sz w:val="28"/>
          <w:szCs w:val="28"/>
        </w:rPr>
        <w:t>院</w:t>
      </w:r>
      <w:r w:rsidR="00D07CC7">
        <w:rPr>
          <w:rFonts w:ascii="Times New Roman" w:eastAsia="楷体" w:hAnsi="Times New Roman" w:cs="Times New Roman" w:hint="eastAsia"/>
          <w:sz w:val="28"/>
          <w:szCs w:val="28"/>
        </w:rPr>
        <w:t>相继</w:t>
      </w:r>
      <w:r>
        <w:rPr>
          <w:rFonts w:ascii="Times New Roman" w:eastAsia="楷体" w:hAnsi="Times New Roman" w:cs="Times New Roman" w:hint="eastAsia"/>
          <w:sz w:val="28"/>
          <w:szCs w:val="28"/>
        </w:rPr>
        <w:t>发布了</w:t>
      </w:r>
      <w:r>
        <w:rPr>
          <w:rFonts w:ascii="Times New Roman" w:eastAsia="楷体" w:hAnsi="Times New Roman" w:cs="Times New Roman"/>
          <w:sz w:val="28"/>
          <w:szCs w:val="28"/>
        </w:rPr>
        <w:t>关于审理</w:t>
      </w:r>
      <w:r>
        <w:rPr>
          <w:rFonts w:ascii="Times New Roman" w:eastAsia="楷体" w:hAnsi="Times New Roman" w:cs="Times New Roman"/>
          <w:sz w:val="28"/>
          <w:szCs w:val="28"/>
        </w:rPr>
        <w:t>涉新冠肺炎疫情</w:t>
      </w:r>
      <w:r>
        <w:rPr>
          <w:rFonts w:ascii="Times New Roman" w:eastAsia="楷体" w:hAnsi="Times New Roman" w:cs="Times New Roman"/>
          <w:sz w:val="28"/>
          <w:szCs w:val="28"/>
        </w:rPr>
        <w:t>劳动人事争议案件</w:t>
      </w:r>
      <w:r>
        <w:rPr>
          <w:rFonts w:ascii="Times New Roman" w:eastAsia="楷体" w:hAnsi="Times New Roman" w:cs="Times New Roman"/>
          <w:sz w:val="28"/>
          <w:szCs w:val="28"/>
        </w:rPr>
        <w:t>的</w:t>
      </w:r>
      <w:r>
        <w:rPr>
          <w:rFonts w:ascii="Times New Roman" w:eastAsia="楷体" w:hAnsi="Times New Roman" w:cs="Times New Roman" w:hint="eastAsia"/>
          <w:sz w:val="28"/>
          <w:szCs w:val="28"/>
        </w:rPr>
        <w:t>指导意见</w:t>
      </w:r>
      <w:r>
        <w:rPr>
          <w:rFonts w:ascii="Times New Roman" w:eastAsia="楷体" w:hAnsi="Times New Roman" w:cs="Times New Roman"/>
          <w:sz w:val="28"/>
          <w:szCs w:val="28"/>
        </w:rPr>
        <w:t>。在本文中，我们</w:t>
      </w:r>
      <w:r>
        <w:rPr>
          <w:rFonts w:ascii="Times New Roman" w:eastAsia="楷体" w:hAnsi="Times New Roman" w:cs="Times New Roman"/>
          <w:sz w:val="28"/>
          <w:szCs w:val="28"/>
        </w:rPr>
        <w:t>拟</w:t>
      </w:r>
      <w:r>
        <w:rPr>
          <w:rFonts w:ascii="Times New Roman" w:eastAsia="楷体" w:hAnsi="Times New Roman" w:cs="Times New Roman"/>
          <w:sz w:val="28"/>
          <w:szCs w:val="28"/>
        </w:rPr>
        <w:t>从律师的角度分享</w:t>
      </w:r>
      <w:r>
        <w:rPr>
          <w:rFonts w:ascii="Times New Roman" w:eastAsia="楷体" w:hAnsi="Times New Roman" w:cs="Times New Roman"/>
          <w:sz w:val="28"/>
          <w:szCs w:val="28"/>
        </w:rPr>
        <w:t>其中的</w:t>
      </w:r>
      <w:r>
        <w:rPr>
          <w:rFonts w:ascii="Times New Roman" w:eastAsia="楷体" w:hAnsi="Times New Roman" w:cs="Times New Roman"/>
          <w:sz w:val="28"/>
          <w:szCs w:val="28"/>
        </w:rPr>
        <w:t>一些关键要点。</w:t>
      </w:r>
    </w:p>
    <w:p w:rsidR="00E67635" w:rsidRDefault="00E67635">
      <w:pPr>
        <w:adjustRightInd w:val="0"/>
        <w:snapToGrid w:val="0"/>
        <w:rPr>
          <w:rFonts w:ascii="Times New Roman" w:eastAsia="楷体" w:hAnsi="Times New Roman" w:cs="Times New Roman"/>
          <w:sz w:val="28"/>
          <w:szCs w:val="28"/>
        </w:rPr>
      </w:pPr>
    </w:p>
    <w:p w:rsidR="00E67635" w:rsidRDefault="00E67635">
      <w:pPr>
        <w:adjustRightInd w:val="0"/>
        <w:snapToGrid w:val="0"/>
        <w:rPr>
          <w:rFonts w:ascii="Times New Roman" w:eastAsia="楷体" w:hAnsi="Times New Roman" w:cs="Times New Roman"/>
          <w:b/>
          <w:bCs/>
          <w:sz w:val="28"/>
          <w:szCs w:val="28"/>
        </w:rPr>
      </w:pPr>
    </w:p>
    <w:p w:rsidR="00E67635" w:rsidRDefault="006F751F">
      <w:pPr>
        <w:adjustRightInd w:val="0"/>
        <w:snapToGrid w:val="0"/>
        <w:rPr>
          <w:rFonts w:ascii="Times New Roman" w:eastAsia="楷体" w:hAnsi="Times New Roman" w:cs="Times New Roman"/>
          <w:b/>
          <w:bCs/>
          <w:sz w:val="28"/>
          <w:szCs w:val="28"/>
        </w:rPr>
      </w:pPr>
      <w:r>
        <w:rPr>
          <w:rFonts w:ascii="Times New Roman" w:eastAsia="楷体" w:hAnsi="Times New Roman" w:cs="Times New Roman"/>
          <w:b/>
          <w:bCs/>
          <w:sz w:val="28"/>
          <w:szCs w:val="28"/>
        </w:rPr>
        <w:t>I</w:t>
      </w:r>
      <w:r>
        <w:rPr>
          <w:rFonts w:ascii="Times New Roman" w:eastAsia="楷体" w:hAnsi="Times New Roman" w:cs="Times New Roman"/>
          <w:b/>
          <w:bCs/>
          <w:sz w:val="28"/>
          <w:szCs w:val="28"/>
        </w:rPr>
        <w:tab/>
      </w:r>
      <w:r>
        <w:rPr>
          <w:rFonts w:ascii="Times New Roman" w:eastAsia="楷体" w:hAnsi="Times New Roman" w:cs="Times New Roman"/>
          <w:b/>
          <w:bCs/>
          <w:sz w:val="28"/>
          <w:szCs w:val="28"/>
        </w:rPr>
        <w:t xml:space="preserve"> </w:t>
      </w:r>
      <w:r>
        <w:rPr>
          <w:rFonts w:ascii="Times New Roman" w:eastAsia="楷体" w:hAnsi="Times New Roman" w:cs="Times New Roman"/>
          <w:b/>
          <w:bCs/>
          <w:sz w:val="28"/>
          <w:szCs w:val="28"/>
        </w:rPr>
        <w:t>最新司法</w:t>
      </w:r>
      <w:r w:rsidR="004545F0">
        <w:rPr>
          <w:rFonts w:ascii="Times New Roman" w:eastAsia="楷体" w:hAnsi="Times New Roman" w:cs="Times New Roman" w:hint="eastAsia"/>
          <w:b/>
          <w:bCs/>
          <w:sz w:val="28"/>
          <w:szCs w:val="28"/>
        </w:rPr>
        <w:t>指导意见</w:t>
      </w:r>
      <w:r>
        <w:rPr>
          <w:rFonts w:ascii="Times New Roman" w:eastAsia="楷体" w:hAnsi="Times New Roman" w:cs="Times New Roman" w:hint="eastAsia"/>
          <w:b/>
          <w:bCs/>
          <w:sz w:val="28"/>
          <w:szCs w:val="28"/>
        </w:rPr>
        <w:t>概述</w:t>
      </w:r>
    </w:p>
    <w:p w:rsidR="00E67635" w:rsidRDefault="00E67635">
      <w:pPr>
        <w:adjustRightInd w:val="0"/>
        <w:snapToGrid w:val="0"/>
        <w:rPr>
          <w:rFonts w:ascii="Times New Roman" w:eastAsia="楷体" w:hAnsi="Times New Roman" w:cs="Times New Roman"/>
          <w:sz w:val="28"/>
          <w:szCs w:val="28"/>
        </w:rPr>
      </w:pPr>
    </w:p>
    <w:p w:rsidR="00E67635" w:rsidRDefault="006F751F">
      <w:pPr>
        <w:pStyle w:val="a9"/>
        <w:numPr>
          <w:ilvl w:val="0"/>
          <w:numId w:val="1"/>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 xml:space="preserve"> </w:t>
      </w:r>
      <w:r>
        <w:rPr>
          <w:rFonts w:ascii="Times New Roman" w:eastAsia="楷体" w:hAnsi="Times New Roman" w:cs="Times New Roman"/>
          <w:sz w:val="28"/>
          <w:szCs w:val="28"/>
        </w:rPr>
        <w:t>最高院</w:t>
      </w:r>
      <w:r>
        <w:rPr>
          <w:rFonts w:ascii="Times New Roman" w:eastAsia="楷体" w:hAnsi="Times New Roman" w:cs="Times New Roman" w:hint="eastAsia"/>
          <w:sz w:val="28"/>
          <w:szCs w:val="28"/>
        </w:rPr>
        <w:t>关于</w:t>
      </w:r>
      <w:r>
        <w:rPr>
          <w:rFonts w:ascii="Times New Roman" w:eastAsia="楷体" w:hAnsi="Times New Roman" w:cs="Times New Roman"/>
          <w:sz w:val="28"/>
          <w:szCs w:val="28"/>
        </w:rPr>
        <w:t>以新冠肺炎疫情为由单方解除劳动合同的</w:t>
      </w:r>
      <w:r w:rsidR="000A0B5A">
        <w:rPr>
          <w:rFonts w:ascii="Times New Roman" w:eastAsia="楷体" w:hAnsi="Times New Roman" w:cs="Times New Roman" w:hint="eastAsia"/>
          <w:sz w:val="28"/>
          <w:szCs w:val="28"/>
        </w:rPr>
        <w:t>指导</w:t>
      </w:r>
      <w:r>
        <w:rPr>
          <w:rFonts w:ascii="Times New Roman" w:eastAsia="楷体" w:hAnsi="Times New Roman" w:cs="Times New Roman"/>
          <w:sz w:val="28"/>
          <w:szCs w:val="28"/>
        </w:rPr>
        <w:t>意见</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w:t>
      </w:r>
      <w:r>
        <w:rPr>
          <w:rFonts w:ascii="Times New Roman" w:eastAsia="楷体" w:hAnsi="Times New Roman" w:cs="Times New Roman"/>
          <w:sz w:val="28"/>
          <w:szCs w:val="28"/>
        </w:rPr>
        <w:t>最高人民法院关于依法妥善审理涉新冠肺炎疫情民事案件若干问题的指导意见（一）</w:t>
      </w:r>
      <w:r>
        <w:rPr>
          <w:rFonts w:ascii="Times New Roman" w:eastAsia="楷体" w:hAnsi="Times New Roman" w:cs="Times New Roman"/>
          <w:sz w:val="28"/>
          <w:szCs w:val="28"/>
        </w:rPr>
        <w:t>》</w:t>
      </w:r>
      <w:r>
        <w:rPr>
          <w:rFonts w:ascii="Times New Roman" w:eastAsia="楷体" w:hAnsi="Times New Roman" w:cs="Times New Roman" w:hint="eastAsia"/>
          <w:sz w:val="28"/>
          <w:szCs w:val="28"/>
        </w:rPr>
        <w:t>第四条规定</w:t>
      </w:r>
      <w:r>
        <w:rPr>
          <w:rFonts w:ascii="Times New Roman" w:eastAsia="楷体" w:hAnsi="Times New Roman" w:cs="Times New Roman"/>
          <w:sz w:val="28"/>
          <w:szCs w:val="28"/>
        </w:rPr>
        <w:t>，</w:t>
      </w:r>
      <w:r>
        <w:rPr>
          <w:rFonts w:ascii="Times New Roman" w:eastAsia="楷体" w:hAnsi="Times New Roman" w:cs="Times New Roman"/>
          <w:sz w:val="28"/>
          <w:szCs w:val="28"/>
        </w:rPr>
        <w:t>审理涉疫情劳动争议案件时，要准确适用《中华人民共和国劳动法》第二十六条、《中华人民共和国劳动合同法》第四十条等规定。</w:t>
      </w:r>
      <w:r>
        <w:rPr>
          <w:rFonts w:ascii="Times New Roman" w:eastAsia="楷体" w:hAnsi="Times New Roman" w:cs="Times New Roman" w:hint="eastAsia"/>
          <w:sz w:val="28"/>
          <w:szCs w:val="28"/>
        </w:rPr>
        <w:t>同时</w:t>
      </w:r>
      <w:r>
        <w:rPr>
          <w:rFonts w:ascii="Times New Roman" w:eastAsia="楷体" w:hAnsi="Times New Roman" w:cs="Times New Roman"/>
          <w:sz w:val="28"/>
          <w:szCs w:val="28"/>
        </w:rPr>
        <w:t>，禁止用人单位仅以劳动者是新冠肺炎确诊患者、疑似新冠肺炎患者、无症状感染者、被依法隔离人员或者劳动者来自疫情相对严重的地区为由主张解除劳动关系。</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如您所知，以客观情况发生重大变化为由解除劳动合同</w:t>
      </w:r>
      <w:r>
        <w:rPr>
          <w:rFonts w:ascii="Times New Roman" w:eastAsia="楷体" w:hAnsi="Times New Roman" w:cs="Times New Roman"/>
          <w:sz w:val="28"/>
          <w:szCs w:val="28"/>
        </w:rPr>
        <w:t>的依据是</w:t>
      </w:r>
      <w:r>
        <w:rPr>
          <w:rFonts w:ascii="Times New Roman" w:eastAsia="楷体" w:hAnsi="Times New Roman" w:cs="Times New Roman"/>
          <w:sz w:val="28"/>
          <w:szCs w:val="28"/>
        </w:rPr>
        <w:t>《中华人民共和国劳动法》第</w:t>
      </w:r>
      <w:r>
        <w:rPr>
          <w:rFonts w:ascii="Times New Roman" w:eastAsia="楷体" w:hAnsi="Times New Roman" w:cs="Times New Roman" w:hint="eastAsia"/>
          <w:sz w:val="28"/>
          <w:szCs w:val="28"/>
        </w:rPr>
        <w:t>二十六</w:t>
      </w:r>
      <w:r>
        <w:rPr>
          <w:rFonts w:ascii="Times New Roman" w:eastAsia="楷体" w:hAnsi="Times New Roman" w:cs="Times New Roman"/>
          <w:sz w:val="28"/>
          <w:szCs w:val="28"/>
        </w:rPr>
        <w:t>条</w:t>
      </w:r>
      <w:r>
        <w:rPr>
          <w:rFonts w:ascii="Times New Roman" w:eastAsia="楷体" w:hAnsi="Times New Roman" w:cs="Times New Roman" w:hint="eastAsia"/>
          <w:sz w:val="28"/>
          <w:szCs w:val="28"/>
        </w:rPr>
        <w:t>、</w:t>
      </w:r>
      <w:r>
        <w:rPr>
          <w:rFonts w:ascii="Times New Roman" w:eastAsia="楷体" w:hAnsi="Times New Roman" w:cs="Times New Roman"/>
          <w:sz w:val="28"/>
          <w:szCs w:val="28"/>
        </w:rPr>
        <w:t>《中华人民共和国</w:t>
      </w:r>
      <w:r>
        <w:rPr>
          <w:rFonts w:ascii="Times New Roman" w:eastAsia="楷体" w:hAnsi="Times New Roman" w:cs="Times New Roman"/>
          <w:sz w:val="28"/>
          <w:szCs w:val="28"/>
        </w:rPr>
        <w:t>劳动</w:t>
      </w:r>
      <w:r>
        <w:rPr>
          <w:rFonts w:ascii="Times New Roman" w:eastAsia="楷体" w:hAnsi="Times New Roman" w:cs="Times New Roman"/>
          <w:sz w:val="28"/>
          <w:szCs w:val="28"/>
        </w:rPr>
        <w:t>合同法》第</w:t>
      </w:r>
      <w:r>
        <w:rPr>
          <w:rFonts w:ascii="Times New Roman" w:eastAsia="楷体" w:hAnsi="Times New Roman" w:cs="Times New Roman" w:hint="eastAsia"/>
          <w:sz w:val="28"/>
          <w:szCs w:val="28"/>
        </w:rPr>
        <w:t>四十</w:t>
      </w:r>
      <w:r>
        <w:rPr>
          <w:rFonts w:ascii="Times New Roman" w:eastAsia="楷体" w:hAnsi="Times New Roman" w:cs="Times New Roman"/>
          <w:sz w:val="28"/>
          <w:szCs w:val="28"/>
        </w:rPr>
        <w:t>条，其内容如下：</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订立时所依据的客观情况发生重大变化，致使原劳动合同无法履行，经当事人协商不能就变更劳动合同达成协议的，用人单位提前三十日以书面形式通知劳动者本人或者额外支付劳动者一个月工资后，可以解除劳动合同</w:t>
      </w:r>
      <w:r>
        <w:rPr>
          <w:rFonts w:ascii="Times New Roman" w:eastAsia="楷体" w:hAnsi="Times New Roman" w:cs="Times New Roman" w:hint="eastAsia"/>
          <w:sz w:val="28"/>
          <w:szCs w:val="28"/>
        </w:rPr>
        <w:t>”</w:t>
      </w:r>
      <w:r>
        <w:rPr>
          <w:rFonts w:ascii="Times New Roman" w:eastAsia="楷体" w:hAnsi="Times New Roman" w:cs="Times New Roman"/>
          <w:sz w:val="28"/>
          <w:szCs w:val="28"/>
        </w:rPr>
        <w:t>。</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适用客观情况发生重大变化解除</w:t>
      </w:r>
      <w:r>
        <w:rPr>
          <w:rFonts w:ascii="Times New Roman" w:eastAsia="楷体" w:hAnsi="Times New Roman" w:cs="Times New Roman" w:hint="eastAsia"/>
          <w:sz w:val="28"/>
          <w:szCs w:val="28"/>
        </w:rPr>
        <w:t>劳动合同</w:t>
      </w:r>
      <w:r>
        <w:rPr>
          <w:rFonts w:ascii="Times New Roman" w:eastAsia="楷体" w:hAnsi="Times New Roman" w:cs="Times New Roman"/>
          <w:sz w:val="28"/>
          <w:szCs w:val="28"/>
        </w:rPr>
        <w:t>多年来一直</w:t>
      </w:r>
      <w:r>
        <w:rPr>
          <w:rFonts w:ascii="Times New Roman" w:eastAsia="楷体" w:hAnsi="Times New Roman" w:cs="Times New Roman" w:hint="eastAsia"/>
          <w:sz w:val="28"/>
          <w:szCs w:val="28"/>
        </w:rPr>
        <w:t>存在着</w:t>
      </w:r>
      <w:r>
        <w:rPr>
          <w:rFonts w:ascii="Times New Roman" w:eastAsia="楷体" w:hAnsi="Times New Roman" w:cs="Times New Roman"/>
          <w:sz w:val="28"/>
          <w:szCs w:val="28"/>
        </w:rPr>
        <w:t>争议，因为其定义和</w:t>
      </w:r>
      <w:r>
        <w:rPr>
          <w:rFonts w:ascii="Times New Roman" w:eastAsia="楷体" w:hAnsi="Times New Roman" w:cs="Times New Roman"/>
          <w:sz w:val="28"/>
          <w:szCs w:val="28"/>
        </w:rPr>
        <w:t>适用</w:t>
      </w:r>
      <w:r>
        <w:rPr>
          <w:rFonts w:ascii="Times New Roman" w:eastAsia="楷体" w:hAnsi="Times New Roman" w:cs="Times New Roman"/>
          <w:sz w:val="28"/>
          <w:szCs w:val="28"/>
        </w:rPr>
        <w:t>标准</w:t>
      </w:r>
      <w:r w:rsidR="007A6825">
        <w:rPr>
          <w:rFonts w:ascii="Times New Roman" w:eastAsia="楷体" w:hAnsi="Times New Roman" w:cs="Times New Roman" w:hint="eastAsia"/>
          <w:sz w:val="28"/>
          <w:szCs w:val="28"/>
        </w:rPr>
        <w:t>一直</w:t>
      </w:r>
      <w:r>
        <w:rPr>
          <w:rFonts w:ascii="Times New Roman" w:eastAsia="楷体" w:hAnsi="Times New Roman" w:cs="Times New Roman" w:hint="eastAsia"/>
          <w:sz w:val="28"/>
          <w:szCs w:val="28"/>
        </w:rPr>
        <w:t>模糊不清</w:t>
      </w:r>
      <w:r>
        <w:rPr>
          <w:rFonts w:ascii="Times New Roman" w:eastAsia="楷体" w:hAnsi="Times New Roman" w:cs="Times New Roman"/>
          <w:sz w:val="28"/>
          <w:szCs w:val="28"/>
        </w:rPr>
        <w:t>。</w:t>
      </w:r>
      <w:r>
        <w:rPr>
          <w:rFonts w:ascii="Times New Roman" w:eastAsia="楷体" w:hAnsi="Times New Roman" w:cs="Times New Roman" w:hint="eastAsia"/>
          <w:sz w:val="28"/>
          <w:szCs w:val="28"/>
        </w:rPr>
        <w:t>那么</w:t>
      </w:r>
      <w:r>
        <w:rPr>
          <w:rFonts w:ascii="Times New Roman" w:eastAsia="楷体" w:hAnsi="Times New Roman" w:cs="Times New Roman"/>
          <w:sz w:val="28"/>
          <w:szCs w:val="28"/>
        </w:rPr>
        <w:t>现在</w:t>
      </w:r>
      <w:r>
        <w:rPr>
          <w:rFonts w:ascii="Times New Roman" w:eastAsia="楷体" w:hAnsi="Times New Roman" w:cs="Times New Roman"/>
          <w:sz w:val="28"/>
          <w:szCs w:val="28"/>
        </w:rPr>
        <w:t>根据最高院的</w:t>
      </w:r>
      <w:r w:rsidR="007A6825">
        <w:rPr>
          <w:rFonts w:ascii="Times New Roman" w:eastAsia="楷体" w:hAnsi="Times New Roman" w:cs="Times New Roman" w:hint="eastAsia"/>
          <w:sz w:val="28"/>
          <w:szCs w:val="28"/>
        </w:rPr>
        <w:t>最新指导</w:t>
      </w:r>
      <w:r>
        <w:rPr>
          <w:rFonts w:ascii="Times New Roman" w:eastAsia="楷体" w:hAnsi="Times New Roman" w:cs="Times New Roman"/>
          <w:sz w:val="28"/>
          <w:szCs w:val="28"/>
        </w:rPr>
        <w:t>意见来看</w:t>
      </w:r>
      <w:r>
        <w:rPr>
          <w:rFonts w:ascii="Times New Roman" w:eastAsia="楷体" w:hAnsi="Times New Roman" w:cs="Times New Roman"/>
          <w:sz w:val="28"/>
          <w:szCs w:val="28"/>
        </w:rPr>
        <w:t>，对</w:t>
      </w:r>
      <w:r>
        <w:rPr>
          <w:rFonts w:ascii="Times New Roman" w:eastAsia="楷体" w:hAnsi="Times New Roman" w:cs="Times New Roman"/>
          <w:sz w:val="28"/>
          <w:szCs w:val="28"/>
        </w:rPr>
        <w:t>适用客观情况发生重大变化解除</w:t>
      </w:r>
      <w:r>
        <w:rPr>
          <w:rFonts w:ascii="Times New Roman" w:eastAsia="楷体" w:hAnsi="Times New Roman" w:cs="Times New Roman" w:hint="eastAsia"/>
          <w:sz w:val="28"/>
          <w:szCs w:val="28"/>
        </w:rPr>
        <w:t>劳动合同</w:t>
      </w:r>
      <w:r>
        <w:rPr>
          <w:rFonts w:ascii="Times New Roman" w:eastAsia="楷体" w:hAnsi="Times New Roman" w:cs="Times New Roman"/>
          <w:sz w:val="28"/>
          <w:szCs w:val="28"/>
        </w:rPr>
        <w:t>的</w:t>
      </w:r>
      <w:r>
        <w:rPr>
          <w:rFonts w:ascii="Times New Roman" w:eastAsia="楷体" w:hAnsi="Times New Roman" w:cs="Times New Roman"/>
          <w:sz w:val="28"/>
          <w:szCs w:val="28"/>
        </w:rPr>
        <w:lastRenderedPageBreak/>
        <w:t>司法审查将更加严格。</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1995</w:t>
      </w:r>
      <w:r>
        <w:rPr>
          <w:rFonts w:ascii="Times New Roman" w:eastAsia="楷体" w:hAnsi="Times New Roman" w:cs="Times New Roman"/>
          <w:sz w:val="28"/>
          <w:szCs w:val="28"/>
        </w:rPr>
        <w:t>年</w:t>
      </w:r>
      <w:r>
        <w:rPr>
          <w:rFonts w:ascii="Times New Roman" w:eastAsia="楷体" w:hAnsi="Times New Roman" w:cs="Times New Roman"/>
          <w:sz w:val="28"/>
          <w:szCs w:val="28"/>
        </w:rPr>
        <w:t>劳动部办公厅关于印发《关于</w:t>
      </w:r>
      <w:r>
        <w:rPr>
          <w:rFonts w:ascii="Times New Roman" w:eastAsia="楷体" w:hAnsi="Times New Roman" w:cs="Times New Roman"/>
          <w:sz w:val="28"/>
          <w:szCs w:val="28"/>
        </w:rPr>
        <w:t>&lt;</w:t>
      </w:r>
      <w:r>
        <w:rPr>
          <w:rFonts w:ascii="Times New Roman" w:eastAsia="楷体" w:hAnsi="Times New Roman" w:cs="Times New Roman"/>
          <w:sz w:val="28"/>
          <w:szCs w:val="28"/>
        </w:rPr>
        <w:t>劳动法</w:t>
      </w:r>
      <w:r>
        <w:rPr>
          <w:rFonts w:ascii="Times New Roman" w:eastAsia="楷体" w:hAnsi="Times New Roman" w:cs="Times New Roman"/>
          <w:sz w:val="28"/>
          <w:szCs w:val="28"/>
        </w:rPr>
        <w:t>&gt;</w:t>
      </w:r>
      <w:r>
        <w:rPr>
          <w:rFonts w:ascii="Times New Roman" w:eastAsia="楷体" w:hAnsi="Times New Roman" w:cs="Times New Roman"/>
          <w:sz w:val="28"/>
          <w:szCs w:val="28"/>
        </w:rPr>
        <w:t>若干条文的说明》的通知</w:t>
      </w:r>
      <w:r>
        <w:rPr>
          <w:rFonts w:ascii="Times New Roman" w:eastAsia="楷体" w:hAnsi="Times New Roman" w:cs="Times New Roman"/>
          <w:sz w:val="28"/>
          <w:szCs w:val="28"/>
        </w:rPr>
        <w:t>第</w:t>
      </w:r>
      <w:r>
        <w:rPr>
          <w:rFonts w:ascii="Times New Roman" w:eastAsia="楷体" w:hAnsi="Times New Roman" w:cs="Times New Roman" w:hint="eastAsia"/>
          <w:sz w:val="28"/>
          <w:szCs w:val="28"/>
        </w:rPr>
        <w:t>二十六</w:t>
      </w:r>
      <w:r>
        <w:rPr>
          <w:rFonts w:ascii="Times New Roman" w:eastAsia="楷体" w:hAnsi="Times New Roman" w:cs="Times New Roman"/>
          <w:sz w:val="28"/>
          <w:szCs w:val="28"/>
        </w:rPr>
        <w:t>条规定，</w:t>
      </w:r>
      <w:r>
        <w:rPr>
          <w:rFonts w:ascii="Times New Roman" w:eastAsia="楷体" w:hAnsi="Times New Roman" w:cs="Times New Roman"/>
          <w:sz w:val="28"/>
          <w:szCs w:val="28"/>
        </w:rPr>
        <w:t>《</w:t>
      </w:r>
      <w:r>
        <w:rPr>
          <w:rFonts w:ascii="Times New Roman" w:eastAsia="楷体" w:hAnsi="Times New Roman" w:cs="Times New Roman" w:hint="eastAsia"/>
          <w:sz w:val="28"/>
          <w:szCs w:val="28"/>
        </w:rPr>
        <w:t>中华人民共和国</w:t>
      </w:r>
      <w:r>
        <w:rPr>
          <w:rFonts w:ascii="Times New Roman" w:eastAsia="楷体" w:hAnsi="Times New Roman" w:cs="Times New Roman"/>
          <w:sz w:val="28"/>
          <w:szCs w:val="28"/>
        </w:rPr>
        <w:t>劳动法</w:t>
      </w:r>
      <w:r>
        <w:rPr>
          <w:rFonts w:ascii="Times New Roman" w:eastAsia="楷体" w:hAnsi="Times New Roman" w:cs="Times New Roman"/>
          <w:sz w:val="28"/>
          <w:szCs w:val="28"/>
        </w:rPr>
        <w:t>》</w:t>
      </w:r>
      <w:r>
        <w:rPr>
          <w:rFonts w:ascii="Times New Roman" w:eastAsia="楷体" w:hAnsi="Times New Roman" w:cs="Times New Roman"/>
          <w:sz w:val="28"/>
          <w:szCs w:val="28"/>
        </w:rPr>
        <w:t>中</w:t>
      </w:r>
      <w:r>
        <w:rPr>
          <w:rFonts w:ascii="Times New Roman" w:eastAsia="楷体" w:hAnsi="Times New Roman" w:cs="Times New Roman" w:hint="eastAsia"/>
          <w:sz w:val="28"/>
          <w:szCs w:val="28"/>
        </w:rPr>
        <w:t>所称</w:t>
      </w:r>
      <w:r>
        <w:rPr>
          <w:rFonts w:ascii="Times New Roman" w:eastAsia="楷体" w:hAnsi="Times New Roman" w:cs="Times New Roman"/>
          <w:sz w:val="28"/>
          <w:szCs w:val="28"/>
        </w:rPr>
        <w:t>的</w:t>
      </w:r>
      <w:r>
        <w:rPr>
          <w:rFonts w:ascii="Times New Roman" w:eastAsia="楷体" w:hAnsi="Times New Roman" w:cs="Times New Roman"/>
          <w:sz w:val="28"/>
          <w:szCs w:val="28"/>
        </w:rPr>
        <w:t>“</w:t>
      </w:r>
      <w:r>
        <w:rPr>
          <w:rFonts w:ascii="Times New Roman" w:eastAsia="楷体" w:hAnsi="Times New Roman" w:cs="Times New Roman"/>
          <w:sz w:val="28"/>
          <w:szCs w:val="28"/>
        </w:rPr>
        <w:t>客观情况</w:t>
      </w:r>
      <w:r>
        <w:rPr>
          <w:rFonts w:ascii="Times New Roman" w:eastAsia="楷体" w:hAnsi="Times New Roman" w:cs="Times New Roman"/>
          <w:sz w:val="28"/>
          <w:szCs w:val="28"/>
        </w:rPr>
        <w:t>”</w:t>
      </w:r>
      <w:r w:rsidR="004C3B6F">
        <w:rPr>
          <w:rFonts w:ascii="Times New Roman" w:eastAsia="楷体" w:hAnsi="Times New Roman" w:cs="Times New Roman" w:hint="eastAsia"/>
          <w:sz w:val="28"/>
          <w:szCs w:val="28"/>
        </w:rPr>
        <w:t>，</w:t>
      </w:r>
      <w:r>
        <w:rPr>
          <w:rFonts w:ascii="Times New Roman" w:eastAsia="楷体" w:hAnsi="Times New Roman" w:cs="Times New Roman"/>
          <w:sz w:val="28"/>
          <w:szCs w:val="28"/>
        </w:rPr>
        <w:t>指</w:t>
      </w:r>
      <w:r>
        <w:rPr>
          <w:rFonts w:ascii="Times New Roman" w:eastAsia="楷体" w:hAnsi="Times New Roman" w:cs="Times New Roman"/>
          <w:sz w:val="28"/>
          <w:szCs w:val="28"/>
        </w:rPr>
        <w:t>发生不可抗力或出现致使劳动合同全部或部分条款无法履行的其他情况</w:t>
      </w:r>
      <w:r>
        <w:rPr>
          <w:rFonts w:ascii="Times New Roman" w:eastAsia="楷体" w:hAnsi="Times New Roman" w:cs="Times New Roman" w:hint="eastAsia"/>
          <w:sz w:val="28"/>
          <w:szCs w:val="28"/>
        </w:rPr>
        <w:t>，</w:t>
      </w:r>
      <w:r>
        <w:rPr>
          <w:rFonts w:ascii="Times New Roman" w:eastAsia="楷体" w:hAnsi="Times New Roman" w:cs="Times New Roman"/>
          <w:sz w:val="28"/>
          <w:szCs w:val="28"/>
        </w:rPr>
        <w:t>如企业迁移、被兼并、企业资产转移等。</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在</w:t>
      </w:r>
      <w:r>
        <w:rPr>
          <w:rFonts w:ascii="Times New Roman" w:eastAsia="楷体" w:hAnsi="Times New Roman" w:cs="Times New Roman" w:hint="eastAsia"/>
          <w:sz w:val="28"/>
          <w:szCs w:val="28"/>
        </w:rPr>
        <w:t>现行</w:t>
      </w:r>
      <w:r>
        <w:rPr>
          <w:rFonts w:ascii="Times New Roman" w:eastAsia="楷体" w:hAnsi="Times New Roman" w:cs="Times New Roman"/>
          <w:sz w:val="28"/>
          <w:szCs w:val="28"/>
        </w:rPr>
        <w:t>实践中，</w:t>
      </w:r>
      <w:r>
        <w:rPr>
          <w:rFonts w:ascii="Times New Roman" w:eastAsia="楷体" w:hAnsi="Times New Roman" w:cs="Times New Roman"/>
          <w:sz w:val="28"/>
          <w:szCs w:val="28"/>
        </w:rPr>
        <w:t>新冠肺炎疫情</w:t>
      </w:r>
      <w:r>
        <w:rPr>
          <w:rFonts w:ascii="Times New Roman" w:eastAsia="楷体" w:hAnsi="Times New Roman" w:cs="Times New Roman" w:hint="eastAsia"/>
          <w:sz w:val="28"/>
          <w:szCs w:val="28"/>
        </w:rPr>
        <w:t>可</w:t>
      </w:r>
      <w:r>
        <w:rPr>
          <w:rFonts w:ascii="Times New Roman" w:eastAsia="楷体" w:hAnsi="Times New Roman" w:cs="Times New Roman"/>
          <w:sz w:val="28"/>
          <w:szCs w:val="28"/>
        </w:rPr>
        <w:t>定性为不可抗力事件</w:t>
      </w:r>
      <w:r>
        <w:rPr>
          <w:rFonts w:ascii="Times New Roman" w:eastAsia="楷体" w:hAnsi="Times New Roman" w:cs="Times New Roman"/>
          <w:sz w:val="28"/>
          <w:szCs w:val="28"/>
        </w:rPr>
        <w:t>。但是，</w:t>
      </w:r>
      <w:r w:rsidR="00C30875">
        <w:rPr>
          <w:rFonts w:ascii="Times New Roman" w:eastAsia="楷体" w:hAnsi="Times New Roman" w:cs="Times New Roman" w:hint="eastAsia"/>
          <w:sz w:val="28"/>
          <w:szCs w:val="28"/>
        </w:rPr>
        <w:t>要准确把握</w:t>
      </w:r>
      <w:r>
        <w:rPr>
          <w:rFonts w:ascii="Times New Roman" w:eastAsia="楷体" w:hAnsi="Times New Roman" w:cs="Times New Roman"/>
          <w:sz w:val="28"/>
          <w:szCs w:val="28"/>
        </w:rPr>
        <w:t>疫情或者疫情防控措施与合同不能履行之间的因果关系</w:t>
      </w:r>
      <w:r>
        <w:rPr>
          <w:rFonts w:ascii="Times New Roman" w:eastAsia="楷体" w:hAnsi="Times New Roman" w:cs="Times New Roman"/>
          <w:sz w:val="28"/>
          <w:szCs w:val="28"/>
        </w:rPr>
        <w:t>。此外，在</w:t>
      </w:r>
      <w:r>
        <w:rPr>
          <w:rFonts w:ascii="Times New Roman" w:eastAsia="楷体" w:hAnsi="Times New Roman" w:cs="Times New Roman"/>
          <w:sz w:val="28"/>
          <w:szCs w:val="28"/>
        </w:rPr>
        <w:t>解除</w:t>
      </w:r>
      <w:r>
        <w:rPr>
          <w:rFonts w:ascii="Times New Roman" w:eastAsia="楷体" w:hAnsi="Times New Roman" w:cs="Times New Roman"/>
          <w:sz w:val="28"/>
          <w:szCs w:val="28"/>
        </w:rPr>
        <w:t>合同之前，</w:t>
      </w:r>
      <w:r>
        <w:rPr>
          <w:rFonts w:ascii="Times New Roman" w:eastAsia="楷体" w:hAnsi="Times New Roman" w:cs="Times New Roman" w:hint="eastAsia"/>
          <w:sz w:val="28"/>
          <w:szCs w:val="28"/>
        </w:rPr>
        <w:t>当事人要</w:t>
      </w:r>
      <w:r>
        <w:rPr>
          <w:rFonts w:ascii="Times New Roman" w:eastAsia="楷体" w:hAnsi="Times New Roman" w:cs="Times New Roman"/>
          <w:sz w:val="28"/>
          <w:szCs w:val="28"/>
        </w:rPr>
        <w:t>真诚协商</w:t>
      </w:r>
      <w:r>
        <w:rPr>
          <w:rFonts w:ascii="Times New Roman" w:eastAsia="楷体" w:hAnsi="Times New Roman" w:cs="Times New Roman"/>
          <w:sz w:val="28"/>
          <w:szCs w:val="28"/>
        </w:rPr>
        <w:t>变更</w:t>
      </w:r>
      <w:r>
        <w:rPr>
          <w:rFonts w:ascii="Times New Roman" w:eastAsia="楷体" w:hAnsi="Times New Roman" w:cs="Times New Roman" w:hint="eastAsia"/>
          <w:sz w:val="28"/>
          <w:szCs w:val="28"/>
        </w:rPr>
        <w:t>劳动</w:t>
      </w:r>
      <w:r>
        <w:rPr>
          <w:rFonts w:ascii="Times New Roman" w:eastAsia="楷体" w:hAnsi="Times New Roman" w:cs="Times New Roman"/>
          <w:sz w:val="28"/>
          <w:szCs w:val="28"/>
        </w:rPr>
        <w:t>合同</w:t>
      </w:r>
      <w:r>
        <w:rPr>
          <w:rFonts w:ascii="Times New Roman" w:eastAsia="楷体" w:hAnsi="Times New Roman" w:cs="Times New Roman" w:hint="eastAsia"/>
          <w:sz w:val="28"/>
          <w:szCs w:val="28"/>
        </w:rPr>
        <w:t>，</w:t>
      </w:r>
      <w:r>
        <w:rPr>
          <w:rFonts w:ascii="Times New Roman" w:eastAsia="楷体" w:hAnsi="Times New Roman" w:cs="Times New Roman"/>
          <w:sz w:val="28"/>
          <w:szCs w:val="28"/>
        </w:rPr>
        <w:t>促使劳动合同继续</w:t>
      </w:r>
      <w:r>
        <w:rPr>
          <w:rFonts w:ascii="Times New Roman" w:eastAsia="楷体" w:hAnsi="Times New Roman" w:cs="Times New Roman" w:hint="eastAsia"/>
          <w:sz w:val="28"/>
          <w:szCs w:val="28"/>
        </w:rPr>
        <w:t>履行</w:t>
      </w:r>
      <w:r>
        <w:rPr>
          <w:rFonts w:ascii="Times New Roman" w:eastAsia="楷体" w:hAnsi="Times New Roman" w:cs="Times New Roman"/>
          <w:sz w:val="28"/>
          <w:szCs w:val="28"/>
        </w:rPr>
        <w:t>。但是，如何进行始终存在争议，</w:t>
      </w:r>
      <w:r>
        <w:rPr>
          <w:rFonts w:ascii="Times New Roman" w:eastAsia="楷体" w:hAnsi="Times New Roman" w:cs="Times New Roman"/>
          <w:sz w:val="28"/>
          <w:szCs w:val="28"/>
        </w:rPr>
        <w:t>各地</w:t>
      </w:r>
      <w:r>
        <w:rPr>
          <w:rFonts w:ascii="Times New Roman" w:eastAsia="楷体" w:hAnsi="Times New Roman" w:cs="Times New Roman"/>
          <w:sz w:val="28"/>
          <w:szCs w:val="28"/>
        </w:rPr>
        <w:t>可能</w:t>
      </w:r>
      <w:r w:rsidR="00C30875">
        <w:rPr>
          <w:rFonts w:ascii="Times New Roman" w:eastAsia="楷体" w:hAnsi="Times New Roman" w:cs="Times New Roman" w:hint="eastAsia"/>
          <w:sz w:val="28"/>
          <w:szCs w:val="28"/>
        </w:rPr>
        <w:t>对此</w:t>
      </w:r>
      <w:r>
        <w:rPr>
          <w:rFonts w:ascii="Times New Roman" w:eastAsia="楷体" w:hAnsi="Times New Roman" w:cs="Times New Roman"/>
          <w:sz w:val="28"/>
          <w:szCs w:val="28"/>
        </w:rPr>
        <w:t>都有自己</w:t>
      </w:r>
      <w:r w:rsidR="00C30875">
        <w:rPr>
          <w:rFonts w:ascii="Times New Roman" w:eastAsia="楷体" w:hAnsi="Times New Roman" w:cs="Times New Roman" w:hint="eastAsia"/>
          <w:sz w:val="28"/>
          <w:szCs w:val="28"/>
        </w:rPr>
        <w:t>不同</w:t>
      </w:r>
      <w:r>
        <w:rPr>
          <w:rFonts w:ascii="Times New Roman" w:eastAsia="楷体" w:hAnsi="Times New Roman" w:cs="Times New Roman"/>
          <w:sz w:val="28"/>
          <w:szCs w:val="28"/>
        </w:rPr>
        <w:t>的理解，这一点将在下文继续讨论。</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根据我们处理类似案件的经验，</w:t>
      </w:r>
      <w:r>
        <w:rPr>
          <w:rFonts w:ascii="Times New Roman" w:eastAsia="楷体" w:hAnsi="Times New Roman" w:cs="Times New Roman" w:hint="eastAsia"/>
          <w:sz w:val="28"/>
          <w:szCs w:val="28"/>
        </w:rPr>
        <w:t>因</w:t>
      </w:r>
      <w:r>
        <w:rPr>
          <w:rFonts w:ascii="Times New Roman" w:eastAsia="楷体" w:hAnsi="Times New Roman" w:cs="Times New Roman"/>
          <w:sz w:val="28"/>
          <w:szCs w:val="28"/>
        </w:rPr>
        <w:t>业务需要</w:t>
      </w:r>
      <w:r>
        <w:rPr>
          <w:rFonts w:ascii="Times New Roman" w:eastAsia="楷体" w:hAnsi="Times New Roman" w:cs="Times New Roman" w:hint="eastAsia"/>
          <w:sz w:val="28"/>
          <w:szCs w:val="28"/>
        </w:rPr>
        <w:t>撤销某一岗位</w:t>
      </w:r>
      <w:r>
        <w:rPr>
          <w:rFonts w:ascii="Times New Roman" w:eastAsia="楷体" w:hAnsi="Times New Roman" w:cs="Times New Roman"/>
          <w:sz w:val="28"/>
          <w:szCs w:val="28"/>
        </w:rPr>
        <w:t>或</w:t>
      </w:r>
      <w:r>
        <w:rPr>
          <w:rFonts w:ascii="Times New Roman" w:eastAsia="楷体" w:hAnsi="Times New Roman" w:cs="Times New Roman" w:hint="eastAsia"/>
          <w:sz w:val="28"/>
          <w:szCs w:val="28"/>
        </w:rPr>
        <w:t>一系列岗位的，</w:t>
      </w:r>
      <w:r>
        <w:rPr>
          <w:rFonts w:ascii="Times New Roman" w:eastAsia="楷体" w:hAnsi="Times New Roman" w:cs="Times New Roman"/>
          <w:sz w:val="28"/>
          <w:szCs w:val="28"/>
        </w:rPr>
        <w:t>可能被认</w:t>
      </w:r>
      <w:r>
        <w:rPr>
          <w:rFonts w:ascii="Times New Roman" w:eastAsia="楷体" w:hAnsi="Times New Roman" w:cs="Times New Roman" w:hint="eastAsia"/>
          <w:sz w:val="28"/>
          <w:szCs w:val="28"/>
        </w:rPr>
        <w:t>定</w:t>
      </w:r>
      <w:r w:rsidR="00C30875">
        <w:rPr>
          <w:rFonts w:ascii="Times New Roman" w:eastAsia="楷体" w:hAnsi="Times New Roman" w:cs="Times New Roman" w:hint="eastAsia"/>
          <w:sz w:val="28"/>
          <w:szCs w:val="28"/>
        </w:rPr>
        <w:t>是一种</w:t>
      </w:r>
      <w:r>
        <w:rPr>
          <w:rFonts w:ascii="Times New Roman" w:eastAsia="楷体" w:hAnsi="Times New Roman" w:cs="Times New Roman"/>
          <w:sz w:val="28"/>
          <w:szCs w:val="28"/>
        </w:rPr>
        <w:t>主观</w:t>
      </w:r>
      <w:r>
        <w:rPr>
          <w:rFonts w:ascii="Times New Roman" w:eastAsia="楷体" w:hAnsi="Times New Roman" w:cs="Times New Roman" w:hint="eastAsia"/>
          <w:sz w:val="28"/>
          <w:szCs w:val="28"/>
        </w:rPr>
        <w:t>决策</w:t>
      </w:r>
      <w:r>
        <w:rPr>
          <w:rFonts w:ascii="Times New Roman" w:eastAsia="楷体" w:hAnsi="Times New Roman" w:cs="Times New Roman"/>
          <w:sz w:val="28"/>
          <w:szCs w:val="28"/>
        </w:rPr>
        <w:t>，而</w:t>
      </w:r>
      <w:r w:rsidR="00C30875">
        <w:rPr>
          <w:rFonts w:ascii="Times New Roman" w:eastAsia="楷体" w:hAnsi="Times New Roman" w:cs="Times New Roman" w:hint="eastAsia"/>
          <w:sz w:val="28"/>
          <w:szCs w:val="28"/>
        </w:rPr>
        <w:t>不是一种</w:t>
      </w:r>
      <w:r>
        <w:rPr>
          <w:rFonts w:ascii="Times New Roman" w:eastAsia="楷体" w:hAnsi="Times New Roman" w:cs="Times New Roman"/>
          <w:sz w:val="28"/>
          <w:szCs w:val="28"/>
        </w:rPr>
        <w:t>客观情况，因此不能构成</w:t>
      </w:r>
      <w:r>
        <w:rPr>
          <w:rFonts w:ascii="Times New Roman" w:eastAsia="楷体" w:hAnsi="Times New Roman" w:cs="Times New Roman"/>
          <w:sz w:val="28"/>
          <w:szCs w:val="28"/>
        </w:rPr>
        <w:t>“</w:t>
      </w:r>
      <w:r>
        <w:rPr>
          <w:rFonts w:ascii="Times New Roman" w:eastAsia="楷体" w:hAnsi="Times New Roman" w:cs="Times New Roman"/>
          <w:sz w:val="28"/>
          <w:szCs w:val="28"/>
        </w:rPr>
        <w:t>客观情况发生重大变化</w:t>
      </w:r>
      <w:r>
        <w:rPr>
          <w:rFonts w:ascii="Times New Roman" w:eastAsia="楷体" w:hAnsi="Times New Roman" w:cs="Times New Roman"/>
          <w:sz w:val="28"/>
          <w:szCs w:val="28"/>
        </w:rPr>
        <w:t>”</w:t>
      </w:r>
      <w:r>
        <w:rPr>
          <w:rFonts w:ascii="Times New Roman" w:eastAsia="楷体" w:hAnsi="Times New Roman" w:cs="Times New Roman"/>
          <w:sz w:val="28"/>
          <w:szCs w:val="28"/>
        </w:rPr>
        <w:t>；但是，在</w:t>
      </w:r>
      <w:r>
        <w:rPr>
          <w:rFonts w:ascii="Times New Roman" w:eastAsia="楷体" w:hAnsi="Times New Roman" w:cs="Times New Roman" w:hint="eastAsia"/>
          <w:sz w:val="28"/>
          <w:szCs w:val="28"/>
        </w:rPr>
        <w:t>现行</w:t>
      </w:r>
      <w:r>
        <w:rPr>
          <w:rFonts w:ascii="Times New Roman" w:eastAsia="楷体" w:hAnsi="Times New Roman" w:cs="Times New Roman"/>
          <w:sz w:val="28"/>
          <w:szCs w:val="28"/>
        </w:rPr>
        <w:t>司法实践中</w:t>
      </w:r>
      <w:r>
        <w:rPr>
          <w:rFonts w:ascii="Times New Roman" w:eastAsia="楷体" w:hAnsi="Times New Roman" w:cs="Times New Roman"/>
          <w:sz w:val="28"/>
          <w:szCs w:val="28"/>
        </w:rPr>
        <w:t>，</w:t>
      </w:r>
      <w:r>
        <w:rPr>
          <w:rFonts w:ascii="Times New Roman" w:eastAsia="楷体" w:hAnsi="Times New Roman" w:cs="Times New Roman"/>
          <w:sz w:val="28"/>
          <w:szCs w:val="28"/>
        </w:rPr>
        <w:t>如果</w:t>
      </w:r>
      <w:r>
        <w:rPr>
          <w:rFonts w:ascii="Times New Roman" w:eastAsia="楷体" w:hAnsi="Times New Roman" w:cs="Times New Roman" w:hint="eastAsia"/>
          <w:sz w:val="28"/>
          <w:szCs w:val="28"/>
        </w:rPr>
        <w:t>能够</w:t>
      </w:r>
      <w:r>
        <w:rPr>
          <w:rFonts w:ascii="Times New Roman" w:eastAsia="楷体" w:hAnsi="Times New Roman" w:cs="Times New Roman"/>
          <w:sz w:val="28"/>
          <w:szCs w:val="28"/>
        </w:rPr>
        <w:t>证明</w:t>
      </w:r>
      <w:r>
        <w:rPr>
          <w:rFonts w:ascii="Times New Roman" w:eastAsia="楷体" w:hAnsi="Times New Roman" w:cs="Times New Roman" w:hint="eastAsia"/>
          <w:sz w:val="28"/>
          <w:szCs w:val="28"/>
        </w:rPr>
        <w:t>遭受了</w:t>
      </w:r>
      <w:r>
        <w:rPr>
          <w:rFonts w:ascii="Times New Roman" w:eastAsia="楷体" w:hAnsi="Times New Roman" w:cs="Times New Roman"/>
          <w:sz w:val="28"/>
          <w:szCs w:val="28"/>
        </w:rPr>
        <w:t>严重的经济损失，则</w:t>
      </w:r>
      <w:r>
        <w:rPr>
          <w:rFonts w:ascii="Times New Roman" w:eastAsia="楷体" w:hAnsi="Times New Roman" w:cs="Times New Roman" w:hint="eastAsia"/>
          <w:sz w:val="28"/>
          <w:szCs w:val="28"/>
        </w:rPr>
        <w:t>撤销</w:t>
      </w:r>
      <w:r>
        <w:rPr>
          <w:rFonts w:ascii="Times New Roman" w:eastAsia="楷体" w:hAnsi="Times New Roman" w:cs="Times New Roman"/>
          <w:sz w:val="28"/>
          <w:szCs w:val="28"/>
        </w:rPr>
        <w:t>整个团队</w:t>
      </w:r>
      <w:r>
        <w:rPr>
          <w:rFonts w:ascii="Times New Roman" w:eastAsia="楷体" w:hAnsi="Times New Roman" w:cs="Times New Roman"/>
          <w:sz w:val="28"/>
          <w:szCs w:val="28"/>
        </w:rPr>
        <w:t>/</w:t>
      </w:r>
      <w:r>
        <w:rPr>
          <w:rFonts w:ascii="Times New Roman" w:eastAsia="楷体" w:hAnsi="Times New Roman" w:cs="Times New Roman"/>
          <w:sz w:val="28"/>
          <w:szCs w:val="28"/>
        </w:rPr>
        <w:t>部门</w:t>
      </w:r>
      <w:r>
        <w:rPr>
          <w:rFonts w:ascii="Times New Roman" w:eastAsia="楷体" w:hAnsi="Times New Roman" w:cs="Times New Roman"/>
          <w:sz w:val="28"/>
          <w:szCs w:val="28"/>
        </w:rPr>
        <w:t>更有可能被</w:t>
      </w:r>
      <w:r>
        <w:rPr>
          <w:rFonts w:ascii="Times New Roman" w:eastAsia="楷体" w:hAnsi="Times New Roman" w:cs="Times New Roman" w:hint="eastAsia"/>
          <w:sz w:val="28"/>
          <w:szCs w:val="28"/>
        </w:rPr>
        <w:t>认定</w:t>
      </w:r>
      <w:r>
        <w:rPr>
          <w:rFonts w:ascii="Times New Roman" w:eastAsia="楷体" w:hAnsi="Times New Roman" w:cs="Times New Roman"/>
          <w:sz w:val="28"/>
          <w:szCs w:val="28"/>
        </w:rPr>
        <w:t>为</w:t>
      </w:r>
      <w:r>
        <w:rPr>
          <w:rFonts w:ascii="Times New Roman" w:eastAsia="楷体" w:hAnsi="Times New Roman" w:cs="Times New Roman"/>
          <w:sz w:val="28"/>
          <w:szCs w:val="28"/>
        </w:rPr>
        <w:t>“</w:t>
      </w:r>
      <w:r>
        <w:rPr>
          <w:rFonts w:ascii="Times New Roman" w:eastAsia="楷体" w:hAnsi="Times New Roman" w:cs="Times New Roman"/>
          <w:sz w:val="28"/>
          <w:szCs w:val="28"/>
        </w:rPr>
        <w:t>客观情况发生重大变化</w:t>
      </w:r>
      <w:r>
        <w:rPr>
          <w:rFonts w:ascii="Times New Roman" w:eastAsia="楷体" w:hAnsi="Times New Roman" w:cs="Times New Roman"/>
          <w:sz w:val="28"/>
          <w:szCs w:val="28"/>
        </w:rPr>
        <w:t>”</w:t>
      </w:r>
      <w:r>
        <w:rPr>
          <w:rFonts w:ascii="Times New Roman" w:eastAsia="楷体" w:hAnsi="Times New Roman" w:cs="Times New Roman" w:hint="eastAsia"/>
          <w:sz w:val="28"/>
          <w:szCs w:val="28"/>
        </w:rPr>
        <w:t>的情形</w:t>
      </w:r>
      <w:r>
        <w:rPr>
          <w:rFonts w:ascii="Times New Roman" w:eastAsia="楷体" w:hAnsi="Times New Roman" w:cs="Times New Roman"/>
          <w:sz w:val="28"/>
          <w:szCs w:val="28"/>
        </w:rPr>
        <w:t>。</w:t>
      </w:r>
    </w:p>
    <w:p w:rsidR="00E67635" w:rsidRPr="009D521B" w:rsidRDefault="00E67635" w:rsidP="009D521B">
      <w:pPr>
        <w:adjustRightInd w:val="0"/>
        <w:snapToGrid w:val="0"/>
        <w:rPr>
          <w:rFonts w:ascii="Times New Roman" w:eastAsia="楷体" w:hAnsi="Times New Roman" w:cs="Times New Roman" w:hint="eastAsia"/>
          <w:sz w:val="28"/>
          <w:szCs w:val="28"/>
        </w:rPr>
      </w:pPr>
    </w:p>
    <w:p w:rsidR="00E67635" w:rsidRDefault="006F751F">
      <w:pPr>
        <w:pStyle w:val="a9"/>
        <w:numPr>
          <w:ilvl w:val="0"/>
          <w:numId w:val="1"/>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hint="eastAsia"/>
          <w:sz w:val="28"/>
          <w:szCs w:val="28"/>
        </w:rPr>
        <w:t>北</w:t>
      </w:r>
      <w:r>
        <w:rPr>
          <w:rFonts w:ascii="Times New Roman" w:eastAsia="楷体" w:hAnsi="Times New Roman" w:cs="Times New Roman" w:hint="eastAsia"/>
          <w:sz w:val="28"/>
          <w:szCs w:val="28"/>
        </w:rPr>
        <w:t>上广</w:t>
      </w:r>
      <w:r>
        <w:rPr>
          <w:rFonts w:ascii="Times New Roman" w:eastAsia="楷体" w:hAnsi="Times New Roman" w:cs="Times New Roman"/>
          <w:sz w:val="28"/>
          <w:szCs w:val="28"/>
        </w:rPr>
        <w:t>三地高</w:t>
      </w:r>
      <w:r>
        <w:rPr>
          <w:rFonts w:ascii="Times New Roman" w:eastAsia="楷体" w:hAnsi="Times New Roman" w:cs="Times New Roman"/>
          <w:sz w:val="28"/>
          <w:szCs w:val="28"/>
        </w:rPr>
        <w:t>院</w:t>
      </w:r>
      <w:r>
        <w:rPr>
          <w:rFonts w:ascii="Times New Roman" w:eastAsia="楷体" w:hAnsi="Times New Roman" w:cs="Times New Roman" w:hint="eastAsia"/>
          <w:sz w:val="28"/>
          <w:szCs w:val="28"/>
        </w:rPr>
        <w:t>指导</w:t>
      </w:r>
      <w:r>
        <w:rPr>
          <w:rFonts w:ascii="Times New Roman" w:eastAsia="楷体" w:hAnsi="Times New Roman" w:cs="Times New Roman"/>
          <w:sz w:val="28"/>
          <w:szCs w:val="28"/>
        </w:rPr>
        <w:t>意见</w:t>
      </w:r>
      <w:r>
        <w:rPr>
          <w:rFonts w:ascii="Times New Roman" w:eastAsia="楷体" w:hAnsi="Times New Roman" w:cs="Times New Roman" w:hint="eastAsia"/>
          <w:sz w:val="28"/>
          <w:szCs w:val="28"/>
        </w:rPr>
        <w:t>重点内容摘要</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为了审慎和统一起见，</w:t>
      </w:r>
      <w:r>
        <w:rPr>
          <w:rFonts w:ascii="Times New Roman" w:eastAsia="楷体" w:hAnsi="Times New Roman" w:cs="Times New Roman"/>
          <w:sz w:val="28"/>
          <w:szCs w:val="28"/>
        </w:rPr>
        <w:t>高</w:t>
      </w:r>
      <w:r>
        <w:rPr>
          <w:rFonts w:ascii="Times New Roman" w:eastAsia="楷体" w:hAnsi="Times New Roman" w:cs="Times New Roman"/>
          <w:sz w:val="28"/>
          <w:szCs w:val="28"/>
        </w:rPr>
        <w:t>院</w:t>
      </w:r>
      <w:r w:rsidR="00597079">
        <w:rPr>
          <w:rFonts w:ascii="Times New Roman" w:eastAsia="楷体" w:hAnsi="Times New Roman" w:cs="Times New Roman" w:hint="eastAsia"/>
          <w:sz w:val="28"/>
          <w:szCs w:val="28"/>
        </w:rPr>
        <w:t>一般都倾向于</w:t>
      </w:r>
      <w:r>
        <w:rPr>
          <w:rFonts w:ascii="Times New Roman" w:eastAsia="楷体" w:hAnsi="Times New Roman" w:cs="Times New Roman"/>
          <w:sz w:val="28"/>
          <w:szCs w:val="28"/>
        </w:rPr>
        <w:t>与</w:t>
      </w:r>
      <w:r>
        <w:rPr>
          <w:rFonts w:ascii="Times New Roman" w:eastAsia="楷体" w:hAnsi="Times New Roman" w:cs="Times New Roman" w:hint="eastAsia"/>
          <w:sz w:val="28"/>
          <w:szCs w:val="28"/>
        </w:rPr>
        <w:t>本地</w:t>
      </w:r>
      <w:r>
        <w:rPr>
          <w:rFonts w:ascii="Times New Roman" w:eastAsia="楷体" w:hAnsi="Times New Roman" w:cs="Times New Roman"/>
          <w:sz w:val="28"/>
          <w:szCs w:val="28"/>
        </w:rPr>
        <w:t>劳动</w:t>
      </w:r>
      <w:r>
        <w:rPr>
          <w:rFonts w:ascii="Times New Roman" w:eastAsia="楷体" w:hAnsi="Times New Roman" w:cs="Times New Roman" w:hint="eastAsia"/>
          <w:sz w:val="28"/>
          <w:szCs w:val="28"/>
        </w:rPr>
        <w:t>行政</w:t>
      </w:r>
      <w:r>
        <w:rPr>
          <w:rFonts w:ascii="Times New Roman" w:eastAsia="楷体" w:hAnsi="Times New Roman" w:cs="Times New Roman"/>
          <w:sz w:val="28"/>
          <w:szCs w:val="28"/>
        </w:rPr>
        <w:t>部门</w:t>
      </w:r>
      <w:r>
        <w:rPr>
          <w:rFonts w:ascii="Times New Roman" w:eastAsia="楷体" w:hAnsi="Times New Roman" w:cs="Times New Roman" w:hint="eastAsia"/>
          <w:sz w:val="28"/>
          <w:szCs w:val="28"/>
        </w:rPr>
        <w:t>联合</w:t>
      </w:r>
      <w:r>
        <w:rPr>
          <w:rFonts w:ascii="Times New Roman" w:eastAsia="楷体" w:hAnsi="Times New Roman" w:cs="Times New Roman"/>
          <w:sz w:val="28"/>
          <w:szCs w:val="28"/>
        </w:rPr>
        <w:t>制定</w:t>
      </w:r>
      <w:r>
        <w:rPr>
          <w:rFonts w:ascii="Times New Roman" w:eastAsia="楷体" w:hAnsi="Times New Roman" w:cs="Times New Roman" w:hint="eastAsia"/>
          <w:sz w:val="28"/>
          <w:szCs w:val="28"/>
        </w:rPr>
        <w:t>并</w:t>
      </w:r>
      <w:r>
        <w:rPr>
          <w:rFonts w:ascii="Times New Roman" w:eastAsia="楷体" w:hAnsi="Times New Roman" w:cs="Times New Roman"/>
          <w:sz w:val="28"/>
          <w:szCs w:val="28"/>
        </w:rPr>
        <w:t>发布</w:t>
      </w:r>
      <w:r>
        <w:rPr>
          <w:rFonts w:ascii="Times New Roman" w:eastAsia="楷体" w:hAnsi="Times New Roman" w:cs="Times New Roman" w:hint="eastAsia"/>
          <w:sz w:val="28"/>
          <w:szCs w:val="28"/>
        </w:rPr>
        <w:t>本地</w:t>
      </w:r>
      <w:r w:rsidR="00597079">
        <w:rPr>
          <w:rFonts w:ascii="Times New Roman" w:eastAsia="楷体" w:hAnsi="Times New Roman" w:cs="Times New Roman" w:hint="eastAsia"/>
          <w:sz w:val="28"/>
          <w:szCs w:val="28"/>
        </w:rPr>
        <w:t>的</w:t>
      </w:r>
      <w:r>
        <w:rPr>
          <w:rFonts w:ascii="Times New Roman" w:eastAsia="楷体" w:hAnsi="Times New Roman" w:cs="Times New Roman"/>
          <w:sz w:val="28"/>
          <w:szCs w:val="28"/>
        </w:rPr>
        <w:t>指导意见</w:t>
      </w:r>
      <w:r>
        <w:rPr>
          <w:rFonts w:ascii="Times New Roman" w:eastAsia="楷体" w:hAnsi="Times New Roman" w:cs="Times New Roman" w:hint="eastAsia"/>
          <w:sz w:val="28"/>
          <w:szCs w:val="28"/>
        </w:rPr>
        <w:t>。</w:t>
      </w:r>
      <w:r w:rsidR="003A6C90">
        <w:rPr>
          <w:rFonts w:ascii="Times New Roman" w:eastAsia="楷体" w:hAnsi="Times New Roman" w:cs="Times New Roman" w:hint="eastAsia"/>
          <w:sz w:val="28"/>
          <w:szCs w:val="28"/>
        </w:rPr>
        <w:t>近日</w:t>
      </w:r>
      <w:r w:rsidR="00597079" w:rsidRPr="00597079">
        <w:rPr>
          <w:rFonts w:ascii="Times New Roman" w:eastAsia="楷体" w:hAnsi="Times New Roman" w:cs="Times New Roman" w:hint="eastAsia"/>
          <w:sz w:val="28"/>
          <w:szCs w:val="28"/>
        </w:rPr>
        <w:t>北京、上海、广东</w:t>
      </w:r>
      <w:r w:rsidR="003A6C90">
        <w:rPr>
          <w:rFonts w:ascii="Times New Roman" w:eastAsia="楷体" w:hAnsi="Times New Roman" w:cs="Times New Roman" w:hint="eastAsia"/>
          <w:sz w:val="28"/>
          <w:szCs w:val="28"/>
        </w:rPr>
        <w:t>三地高院</w:t>
      </w:r>
      <w:r w:rsidR="00597079" w:rsidRPr="00597079">
        <w:rPr>
          <w:rFonts w:ascii="Times New Roman" w:eastAsia="楷体" w:hAnsi="Times New Roman" w:cs="Times New Roman" w:hint="eastAsia"/>
          <w:sz w:val="28"/>
          <w:szCs w:val="28"/>
        </w:rPr>
        <w:t>相继发布</w:t>
      </w:r>
      <w:r w:rsidR="00597079">
        <w:rPr>
          <w:rFonts w:ascii="Times New Roman" w:eastAsia="楷体" w:hAnsi="Times New Roman" w:cs="Times New Roman" w:hint="eastAsia"/>
          <w:sz w:val="28"/>
          <w:szCs w:val="28"/>
        </w:rPr>
        <w:t>了</w:t>
      </w:r>
      <w:r w:rsidR="00597079" w:rsidRPr="00597079">
        <w:rPr>
          <w:rFonts w:ascii="Times New Roman" w:eastAsia="楷体" w:hAnsi="Times New Roman" w:cs="Times New Roman" w:hint="eastAsia"/>
          <w:sz w:val="28"/>
          <w:szCs w:val="28"/>
        </w:rPr>
        <w:t>疫情期间劳动纠纷指导意见</w:t>
      </w:r>
      <w:r w:rsidR="00597079">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上海市</w:t>
      </w:r>
      <w:r>
        <w:rPr>
          <w:rFonts w:ascii="Times New Roman" w:eastAsia="楷体" w:hAnsi="Times New Roman" w:cs="Times New Roman"/>
          <w:sz w:val="28"/>
          <w:szCs w:val="28"/>
        </w:rPr>
        <w:t>意见</w:t>
      </w:r>
      <w:r>
        <w:rPr>
          <w:rFonts w:ascii="Times New Roman" w:eastAsia="楷体" w:hAnsi="Times New Roman" w:cs="Times New Roman" w:hint="eastAsia"/>
          <w:sz w:val="28"/>
          <w:szCs w:val="28"/>
        </w:rPr>
        <w:t>全文仅有</w:t>
      </w:r>
      <w:r>
        <w:rPr>
          <w:rFonts w:ascii="Times New Roman" w:eastAsia="楷体" w:hAnsi="Times New Roman" w:cs="Times New Roman"/>
          <w:sz w:val="28"/>
          <w:szCs w:val="28"/>
        </w:rPr>
        <w:t>9</w:t>
      </w:r>
      <w:r>
        <w:rPr>
          <w:rFonts w:ascii="Times New Roman" w:eastAsia="楷体" w:hAnsi="Times New Roman" w:cs="Times New Roman"/>
          <w:sz w:val="28"/>
          <w:szCs w:val="28"/>
        </w:rPr>
        <w:t>条；</w:t>
      </w:r>
      <w:r>
        <w:rPr>
          <w:rFonts w:ascii="Times New Roman" w:eastAsia="楷体" w:hAnsi="Times New Roman" w:cs="Times New Roman" w:hint="eastAsia"/>
          <w:sz w:val="28"/>
          <w:szCs w:val="28"/>
        </w:rPr>
        <w:t>北京市意见</w:t>
      </w:r>
      <w:r>
        <w:rPr>
          <w:rFonts w:ascii="Times New Roman" w:eastAsia="楷体" w:hAnsi="Times New Roman" w:cs="Times New Roman"/>
          <w:sz w:val="28"/>
          <w:szCs w:val="28"/>
        </w:rPr>
        <w:t>和</w:t>
      </w:r>
      <w:r>
        <w:rPr>
          <w:rFonts w:ascii="Times New Roman" w:eastAsia="楷体" w:hAnsi="Times New Roman" w:cs="Times New Roman" w:hint="eastAsia"/>
          <w:sz w:val="28"/>
          <w:szCs w:val="28"/>
        </w:rPr>
        <w:t>广东省</w:t>
      </w:r>
      <w:r>
        <w:rPr>
          <w:rFonts w:ascii="Times New Roman" w:eastAsia="楷体" w:hAnsi="Times New Roman" w:cs="Times New Roman"/>
          <w:sz w:val="28"/>
          <w:szCs w:val="28"/>
        </w:rPr>
        <w:t>意见</w:t>
      </w:r>
      <w:r>
        <w:rPr>
          <w:rFonts w:ascii="Times New Roman" w:eastAsia="楷体" w:hAnsi="Times New Roman" w:cs="Times New Roman" w:hint="eastAsia"/>
          <w:sz w:val="28"/>
          <w:szCs w:val="28"/>
        </w:rPr>
        <w:t>均</w:t>
      </w:r>
      <w:r>
        <w:rPr>
          <w:rFonts w:ascii="Times New Roman" w:eastAsia="楷体" w:hAnsi="Times New Roman" w:cs="Times New Roman"/>
          <w:sz w:val="28"/>
          <w:szCs w:val="28"/>
        </w:rPr>
        <w:t>为</w:t>
      </w:r>
      <w:r>
        <w:rPr>
          <w:rFonts w:ascii="Times New Roman" w:eastAsia="楷体" w:hAnsi="Times New Roman" w:cs="Times New Roman"/>
          <w:sz w:val="28"/>
          <w:szCs w:val="28"/>
        </w:rPr>
        <w:t>22</w:t>
      </w:r>
      <w:r>
        <w:rPr>
          <w:rFonts w:ascii="Times New Roman" w:eastAsia="楷体" w:hAnsi="Times New Roman" w:cs="Times New Roman"/>
          <w:sz w:val="28"/>
          <w:szCs w:val="28"/>
        </w:rPr>
        <w:t>条。从严格的法律角度来讲，我们不能说</w:t>
      </w:r>
      <w:r>
        <w:rPr>
          <w:rFonts w:ascii="Times New Roman" w:eastAsia="楷体" w:hAnsi="Times New Roman" w:cs="Times New Roman" w:hint="eastAsia"/>
          <w:sz w:val="28"/>
          <w:szCs w:val="28"/>
        </w:rPr>
        <w:t>中国劳动</w:t>
      </w:r>
      <w:r w:rsidR="00597079">
        <w:rPr>
          <w:rFonts w:ascii="Times New Roman" w:eastAsia="楷体" w:hAnsi="Times New Roman" w:cs="Times New Roman" w:hint="eastAsia"/>
          <w:sz w:val="28"/>
          <w:szCs w:val="28"/>
        </w:rPr>
        <w:t>用工法律政策一直以来都比较</w:t>
      </w:r>
      <w:r>
        <w:rPr>
          <w:rFonts w:ascii="Times New Roman" w:eastAsia="楷体" w:hAnsi="Times New Roman" w:cs="Times New Roman"/>
          <w:sz w:val="28"/>
          <w:szCs w:val="28"/>
        </w:rPr>
        <w:t>倾向</w:t>
      </w:r>
      <w:r>
        <w:rPr>
          <w:rFonts w:ascii="Times New Roman" w:eastAsia="楷体" w:hAnsi="Times New Roman" w:cs="Times New Roman"/>
          <w:sz w:val="28"/>
          <w:szCs w:val="28"/>
        </w:rPr>
        <w:t>于用人单位</w:t>
      </w:r>
      <w:r>
        <w:rPr>
          <w:rFonts w:ascii="Times New Roman" w:eastAsia="楷体" w:hAnsi="Times New Roman" w:cs="Times New Roman"/>
          <w:sz w:val="28"/>
          <w:szCs w:val="28"/>
        </w:rPr>
        <w:t>，</w:t>
      </w:r>
      <w:r>
        <w:rPr>
          <w:rFonts w:ascii="Times New Roman" w:eastAsia="楷体" w:hAnsi="Times New Roman" w:cs="Times New Roman"/>
          <w:sz w:val="28"/>
          <w:szCs w:val="28"/>
        </w:rPr>
        <w:t>因为</w:t>
      </w:r>
      <w:r>
        <w:rPr>
          <w:rFonts w:ascii="Times New Roman" w:eastAsia="楷体" w:hAnsi="Times New Roman" w:cs="Times New Roman" w:hint="eastAsia"/>
          <w:sz w:val="28"/>
          <w:szCs w:val="28"/>
        </w:rPr>
        <w:t>其</w:t>
      </w:r>
      <w:r w:rsidR="003A6C90">
        <w:rPr>
          <w:rFonts w:ascii="Times New Roman" w:eastAsia="楷体" w:hAnsi="Times New Roman" w:cs="Times New Roman" w:hint="eastAsia"/>
          <w:sz w:val="28"/>
          <w:szCs w:val="28"/>
        </w:rPr>
        <w:t>本质就</w:t>
      </w:r>
      <w:r>
        <w:rPr>
          <w:rFonts w:ascii="Times New Roman" w:eastAsia="楷体" w:hAnsi="Times New Roman" w:cs="Times New Roman"/>
          <w:sz w:val="28"/>
          <w:szCs w:val="28"/>
        </w:rPr>
        <w:t>是</w:t>
      </w:r>
      <w:r w:rsidR="003A6C90">
        <w:rPr>
          <w:rFonts w:ascii="Times New Roman" w:eastAsia="楷体" w:hAnsi="Times New Roman" w:cs="Times New Roman" w:hint="eastAsia"/>
          <w:sz w:val="28"/>
          <w:szCs w:val="28"/>
        </w:rPr>
        <w:t>要</w:t>
      </w:r>
      <w:r>
        <w:rPr>
          <w:rFonts w:ascii="Times New Roman" w:eastAsia="楷体" w:hAnsi="Times New Roman" w:cs="Times New Roman"/>
          <w:sz w:val="28"/>
          <w:szCs w:val="28"/>
        </w:rPr>
        <w:t>保护</w:t>
      </w:r>
      <w:r>
        <w:rPr>
          <w:rFonts w:ascii="Times New Roman" w:eastAsia="楷体" w:hAnsi="Times New Roman" w:cs="Times New Roman"/>
          <w:sz w:val="28"/>
          <w:szCs w:val="28"/>
        </w:rPr>
        <w:t>劳动者</w:t>
      </w:r>
      <w:r w:rsidR="003A6C90">
        <w:rPr>
          <w:rFonts w:ascii="Times New Roman" w:eastAsia="楷体" w:hAnsi="Times New Roman" w:cs="Times New Roman" w:hint="eastAsia"/>
          <w:sz w:val="28"/>
          <w:szCs w:val="28"/>
        </w:rPr>
        <w:t>，因此对其</w:t>
      </w:r>
      <w:r>
        <w:rPr>
          <w:rFonts w:ascii="Times New Roman" w:eastAsia="楷体" w:hAnsi="Times New Roman" w:cs="Times New Roman"/>
          <w:sz w:val="28"/>
          <w:szCs w:val="28"/>
        </w:rPr>
        <w:t>更</w:t>
      </w:r>
      <w:r>
        <w:rPr>
          <w:rFonts w:ascii="Times New Roman" w:eastAsia="楷体" w:hAnsi="Times New Roman" w:cs="Times New Roman"/>
          <w:sz w:val="28"/>
          <w:szCs w:val="28"/>
        </w:rPr>
        <w:t>务实、</w:t>
      </w:r>
      <w:r>
        <w:rPr>
          <w:rFonts w:ascii="Times New Roman" w:eastAsia="楷体" w:hAnsi="Times New Roman" w:cs="Times New Roman" w:hint="eastAsia"/>
          <w:sz w:val="28"/>
          <w:szCs w:val="28"/>
        </w:rPr>
        <w:t>更</w:t>
      </w:r>
      <w:r>
        <w:rPr>
          <w:rFonts w:ascii="Times New Roman" w:eastAsia="楷体" w:hAnsi="Times New Roman" w:cs="Times New Roman"/>
          <w:sz w:val="28"/>
          <w:szCs w:val="28"/>
        </w:rPr>
        <w:t>现实的</w:t>
      </w:r>
      <w:r w:rsidR="003A6C90">
        <w:rPr>
          <w:rFonts w:ascii="Times New Roman" w:eastAsia="楷体" w:hAnsi="Times New Roman" w:cs="Times New Roman" w:hint="eastAsia"/>
          <w:sz w:val="28"/>
          <w:szCs w:val="28"/>
        </w:rPr>
        <w:t>一种</w:t>
      </w:r>
      <w:r>
        <w:rPr>
          <w:rFonts w:ascii="Times New Roman" w:eastAsia="楷体" w:hAnsi="Times New Roman" w:cs="Times New Roman"/>
          <w:sz w:val="28"/>
          <w:szCs w:val="28"/>
        </w:rPr>
        <w:t>理解是，</w:t>
      </w:r>
      <w:r>
        <w:rPr>
          <w:rFonts w:ascii="Times New Roman" w:eastAsia="楷体" w:hAnsi="Times New Roman" w:cs="Times New Roman"/>
          <w:sz w:val="28"/>
          <w:szCs w:val="28"/>
        </w:rPr>
        <w:t>各地</w:t>
      </w:r>
      <w:r>
        <w:rPr>
          <w:rFonts w:ascii="Times New Roman" w:eastAsia="楷体" w:hAnsi="Times New Roman" w:cs="Times New Roman"/>
          <w:sz w:val="28"/>
          <w:szCs w:val="28"/>
        </w:rPr>
        <w:t>都</w:t>
      </w:r>
      <w:r w:rsidR="003A6C90">
        <w:rPr>
          <w:rFonts w:ascii="Times New Roman" w:eastAsia="楷体" w:hAnsi="Times New Roman" w:cs="Times New Roman" w:hint="eastAsia"/>
          <w:sz w:val="28"/>
          <w:szCs w:val="28"/>
        </w:rPr>
        <w:t>力争</w:t>
      </w:r>
      <w:r>
        <w:rPr>
          <w:rFonts w:ascii="Times New Roman" w:eastAsia="楷体" w:hAnsi="Times New Roman" w:cs="Times New Roman"/>
          <w:sz w:val="28"/>
          <w:szCs w:val="28"/>
        </w:rPr>
        <w:t>在</w:t>
      </w:r>
      <w:r>
        <w:rPr>
          <w:rFonts w:ascii="Times New Roman" w:eastAsia="楷体" w:hAnsi="Times New Roman" w:cs="Times New Roman"/>
          <w:sz w:val="28"/>
          <w:szCs w:val="28"/>
        </w:rPr>
        <w:t>执法传统和文化</w:t>
      </w:r>
      <w:r w:rsidR="00EA3A54">
        <w:rPr>
          <w:rFonts w:ascii="Times New Roman" w:eastAsia="楷体" w:hAnsi="Times New Roman" w:cs="Times New Roman" w:hint="eastAsia"/>
          <w:sz w:val="28"/>
          <w:szCs w:val="28"/>
        </w:rPr>
        <w:t>允许的</w:t>
      </w:r>
      <w:r>
        <w:rPr>
          <w:rFonts w:ascii="Times New Roman" w:eastAsia="楷体" w:hAnsi="Times New Roman" w:cs="Times New Roman"/>
          <w:sz w:val="28"/>
          <w:szCs w:val="28"/>
        </w:rPr>
        <w:t>范围内</w:t>
      </w:r>
      <w:r>
        <w:rPr>
          <w:rFonts w:ascii="Times New Roman" w:eastAsia="楷体" w:hAnsi="Times New Roman" w:cs="Times New Roman"/>
          <w:sz w:val="28"/>
          <w:szCs w:val="28"/>
        </w:rPr>
        <w:t>为</w:t>
      </w:r>
      <w:r>
        <w:rPr>
          <w:rFonts w:ascii="Times New Roman" w:eastAsia="楷体" w:hAnsi="Times New Roman" w:cs="Times New Roman"/>
          <w:sz w:val="28"/>
          <w:szCs w:val="28"/>
        </w:rPr>
        <w:t>用人单位</w:t>
      </w:r>
      <w:r>
        <w:rPr>
          <w:rFonts w:ascii="Times New Roman" w:eastAsia="楷体" w:hAnsi="Times New Roman" w:cs="Times New Roman"/>
          <w:sz w:val="28"/>
          <w:szCs w:val="28"/>
        </w:rPr>
        <w:t>提供</w:t>
      </w:r>
      <w:r>
        <w:rPr>
          <w:rFonts w:ascii="Times New Roman" w:eastAsia="楷体" w:hAnsi="Times New Roman" w:cs="Times New Roman"/>
          <w:sz w:val="28"/>
          <w:szCs w:val="28"/>
        </w:rPr>
        <w:t>较大</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灵活性；同时，</w:t>
      </w:r>
      <w:r>
        <w:rPr>
          <w:rFonts w:ascii="Times New Roman" w:eastAsia="楷体" w:hAnsi="Times New Roman" w:cs="Times New Roman" w:hint="eastAsia"/>
          <w:sz w:val="28"/>
          <w:szCs w:val="28"/>
        </w:rPr>
        <w:t>各地</w:t>
      </w:r>
      <w:r>
        <w:rPr>
          <w:rFonts w:ascii="Times New Roman" w:eastAsia="楷体" w:hAnsi="Times New Roman" w:cs="Times New Roman"/>
          <w:sz w:val="28"/>
          <w:szCs w:val="28"/>
        </w:rPr>
        <w:t>政府</w:t>
      </w:r>
      <w:r>
        <w:rPr>
          <w:rFonts w:ascii="Times New Roman" w:eastAsia="楷体" w:hAnsi="Times New Roman" w:cs="Times New Roman" w:hint="eastAsia"/>
          <w:sz w:val="28"/>
          <w:szCs w:val="28"/>
        </w:rPr>
        <w:t>也力争</w:t>
      </w:r>
      <w:r>
        <w:rPr>
          <w:rFonts w:ascii="Times New Roman" w:eastAsia="楷体" w:hAnsi="Times New Roman" w:cs="Times New Roman"/>
          <w:sz w:val="28"/>
          <w:szCs w:val="28"/>
        </w:rPr>
        <w:t>给</w:t>
      </w:r>
      <w:r>
        <w:rPr>
          <w:rFonts w:ascii="Times New Roman" w:eastAsia="楷体" w:hAnsi="Times New Roman" w:cs="Times New Roman"/>
          <w:sz w:val="28"/>
          <w:szCs w:val="28"/>
        </w:rPr>
        <w:t>用人单位</w:t>
      </w:r>
      <w:r>
        <w:rPr>
          <w:rFonts w:ascii="Times New Roman" w:eastAsia="楷体" w:hAnsi="Times New Roman" w:cs="Times New Roman" w:hint="eastAsia"/>
          <w:sz w:val="28"/>
          <w:szCs w:val="28"/>
        </w:rPr>
        <w:t>留有</w:t>
      </w:r>
      <w:r>
        <w:rPr>
          <w:rFonts w:ascii="Times New Roman" w:eastAsia="楷体" w:hAnsi="Times New Roman" w:cs="Times New Roman"/>
          <w:sz w:val="28"/>
          <w:szCs w:val="28"/>
        </w:rPr>
        <w:t>更多的余地，倾向于在用人单位与劳动者之间取得平衡。</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此前</w:t>
      </w:r>
      <w:r>
        <w:rPr>
          <w:rFonts w:ascii="Times New Roman" w:eastAsia="楷体" w:hAnsi="Times New Roman" w:cs="Times New Roman"/>
          <w:sz w:val="28"/>
          <w:szCs w:val="28"/>
        </w:rPr>
        <w:t>上海</w:t>
      </w:r>
      <w:r w:rsidR="003A6C90">
        <w:rPr>
          <w:rFonts w:ascii="Times New Roman" w:eastAsia="楷体" w:hAnsi="Times New Roman" w:cs="Times New Roman" w:hint="eastAsia"/>
          <w:sz w:val="28"/>
          <w:szCs w:val="28"/>
        </w:rPr>
        <w:t>由于</w:t>
      </w:r>
      <w:r>
        <w:rPr>
          <w:rFonts w:ascii="Times New Roman" w:eastAsia="楷体" w:hAnsi="Times New Roman" w:cs="Times New Roman"/>
          <w:sz w:val="28"/>
          <w:szCs w:val="28"/>
        </w:rPr>
        <w:t>2020</w:t>
      </w:r>
      <w:r>
        <w:rPr>
          <w:rFonts w:ascii="Times New Roman" w:eastAsia="楷体" w:hAnsi="Times New Roman" w:cs="Times New Roman"/>
          <w:sz w:val="28"/>
          <w:szCs w:val="28"/>
        </w:rPr>
        <w:t>年</w:t>
      </w:r>
      <w:r>
        <w:rPr>
          <w:rFonts w:ascii="Times New Roman" w:eastAsia="楷体" w:hAnsi="Times New Roman" w:cs="Times New Roman"/>
          <w:sz w:val="28"/>
          <w:szCs w:val="28"/>
        </w:rPr>
        <w:t>2</w:t>
      </w:r>
      <w:r>
        <w:rPr>
          <w:rFonts w:ascii="Times New Roman" w:eastAsia="楷体" w:hAnsi="Times New Roman" w:cs="Times New Roman"/>
          <w:sz w:val="28"/>
          <w:szCs w:val="28"/>
        </w:rPr>
        <w:t>月</w:t>
      </w:r>
      <w:r>
        <w:rPr>
          <w:rFonts w:ascii="Times New Roman" w:eastAsia="楷体" w:hAnsi="Times New Roman" w:cs="Times New Roman"/>
          <w:sz w:val="28"/>
          <w:szCs w:val="28"/>
        </w:rPr>
        <w:t>3</w:t>
      </w:r>
      <w:r>
        <w:rPr>
          <w:rFonts w:ascii="Times New Roman" w:eastAsia="楷体" w:hAnsi="Times New Roman" w:cs="Times New Roman"/>
          <w:sz w:val="28"/>
          <w:szCs w:val="28"/>
        </w:rPr>
        <w:t>日至</w:t>
      </w:r>
      <w:r>
        <w:rPr>
          <w:rFonts w:ascii="Times New Roman" w:eastAsia="楷体" w:hAnsi="Times New Roman" w:cs="Times New Roman"/>
          <w:sz w:val="28"/>
          <w:szCs w:val="28"/>
        </w:rPr>
        <w:t>2020</w:t>
      </w:r>
      <w:r>
        <w:rPr>
          <w:rFonts w:ascii="Times New Roman" w:eastAsia="楷体" w:hAnsi="Times New Roman" w:cs="Times New Roman"/>
          <w:sz w:val="28"/>
          <w:szCs w:val="28"/>
        </w:rPr>
        <w:t>年</w:t>
      </w:r>
      <w:r>
        <w:rPr>
          <w:rFonts w:ascii="Times New Roman" w:eastAsia="楷体" w:hAnsi="Times New Roman" w:cs="Times New Roman"/>
          <w:sz w:val="28"/>
          <w:szCs w:val="28"/>
        </w:rPr>
        <w:t>2</w:t>
      </w:r>
      <w:r>
        <w:rPr>
          <w:rFonts w:ascii="Times New Roman" w:eastAsia="楷体" w:hAnsi="Times New Roman" w:cs="Times New Roman"/>
          <w:sz w:val="28"/>
          <w:szCs w:val="28"/>
        </w:rPr>
        <w:t>月</w:t>
      </w:r>
      <w:r>
        <w:rPr>
          <w:rFonts w:ascii="Times New Roman" w:eastAsia="楷体" w:hAnsi="Times New Roman" w:cs="Times New Roman"/>
          <w:sz w:val="28"/>
          <w:szCs w:val="28"/>
        </w:rPr>
        <w:t>9</w:t>
      </w:r>
      <w:r>
        <w:rPr>
          <w:rFonts w:ascii="Times New Roman" w:eastAsia="楷体" w:hAnsi="Times New Roman" w:cs="Times New Roman"/>
          <w:sz w:val="28"/>
          <w:szCs w:val="28"/>
        </w:rPr>
        <w:t>日延迟</w:t>
      </w:r>
      <w:r>
        <w:rPr>
          <w:rFonts w:ascii="Times New Roman" w:eastAsia="楷体" w:hAnsi="Times New Roman" w:cs="Times New Roman"/>
          <w:sz w:val="28"/>
          <w:szCs w:val="28"/>
        </w:rPr>
        <w:t>复工</w:t>
      </w:r>
      <w:r>
        <w:rPr>
          <w:rFonts w:ascii="Times New Roman" w:eastAsia="楷体" w:hAnsi="Times New Roman" w:cs="Times New Roman"/>
          <w:sz w:val="28"/>
          <w:szCs w:val="28"/>
        </w:rPr>
        <w:t>期间</w:t>
      </w:r>
      <w:r w:rsidR="00644241">
        <w:rPr>
          <w:rFonts w:ascii="Times New Roman" w:eastAsia="楷体" w:hAnsi="Times New Roman" w:cs="Times New Roman" w:hint="eastAsia"/>
          <w:sz w:val="28"/>
          <w:szCs w:val="28"/>
        </w:rPr>
        <w:t>的</w:t>
      </w:r>
      <w:r>
        <w:rPr>
          <w:rFonts w:ascii="Times New Roman" w:eastAsia="楷体" w:hAnsi="Times New Roman" w:cs="Times New Roman"/>
          <w:sz w:val="28"/>
          <w:szCs w:val="28"/>
        </w:rPr>
        <w:t>加班待遇</w:t>
      </w:r>
      <w:r>
        <w:rPr>
          <w:rFonts w:ascii="Times New Roman" w:eastAsia="楷体" w:hAnsi="Times New Roman" w:cs="Times New Roman" w:hint="eastAsia"/>
          <w:sz w:val="28"/>
          <w:szCs w:val="28"/>
        </w:rPr>
        <w:t>政策</w:t>
      </w:r>
      <w:r w:rsidR="00644241">
        <w:rPr>
          <w:rFonts w:ascii="Times New Roman" w:eastAsia="楷体" w:hAnsi="Times New Roman" w:cs="Times New Roman" w:hint="eastAsia"/>
          <w:sz w:val="28"/>
          <w:szCs w:val="28"/>
        </w:rPr>
        <w:t>过于</w:t>
      </w:r>
      <w:r>
        <w:rPr>
          <w:rFonts w:ascii="Times New Roman" w:eastAsia="楷体" w:hAnsi="Times New Roman" w:cs="Times New Roman"/>
          <w:sz w:val="28"/>
          <w:szCs w:val="28"/>
        </w:rPr>
        <w:t>激进，因此</w:t>
      </w:r>
      <w:r>
        <w:rPr>
          <w:rFonts w:ascii="Times New Roman" w:eastAsia="楷体" w:hAnsi="Times New Roman" w:cs="Times New Roman" w:hint="eastAsia"/>
          <w:sz w:val="28"/>
          <w:szCs w:val="28"/>
        </w:rPr>
        <w:t>备受本市</w:t>
      </w:r>
      <w:r>
        <w:rPr>
          <w:rFonts w:ascii="Times New Roman" w:eastAsia="楷体" w:hAnsi="Times New Roman" w:cs="Times New Roman"/>
          <w:sz w:val="28"/>
          <w:szCs w:val="28"/>
        </w:rPr>
        <w:t>用人单位诟病</w:t>
      </w:r>
      <w:r>
        <w:rPr>
          <w:rFonts w:ascii="Times New Roman" w:eastAsia="楷体" w:hAnsi="Times New Roman" w:cs="Times New Roman"/>
          <w:sz w:val="28"/>
          <w:szCs w:val="28"/>
        </w:rPr>
        <w:t>（但</w:t>
      </w:r>
      <w:r>
        <w:rPr>
          <w:rFonts w:ascii="Times New Roman" w:eastAsia="楷体" w:hAnsi="Times New Roman" w:cs="Times New Roman"/>
          <w:sz w:val="28"/>
          <w:szCs w:val="28"/>
        </w:rPr>
        <w:t>耐人寻味的是</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w:t>
      </w:r>
      <w:r>
        <w:rPr>
          <w:rFonts w:ascii="Times New Roman" w:eastAsia="楷体" w:hAnsi="Times New Roman" w:cs="Times New Roman" w:hint="eastAsia"/>
          <w:sz w:val="28"/>
          <w:szCs w:val="28"/>
        </w:rPr>
        <w:t>行政部门</w:t>
      </w:r>
      <w:r>
        <w:rPr>
          <w:rFonts w:ascii="Times New Roman" w:eastAsia="楷体" w:hAnsi="Times New Roman" w:cs="Times New Roman"/>
          <w:sz w:val="28"/>
          <w:szCs w:val="28"/>
        </w:rPr>
        <w:t>高级官员在新闻发布会上所作的</w:t>
      </w:r>
      <w:r>
        <w:rPr>
          <w:rFonts w:ascii="Times New Roman" w:eastAsia="楷体" w:hAnsi="Times New Roman" w:cs="Times New Roman" w:hint="eastAsia"/>
          <w:sz w:val="28"/>
          <w:szCs w:val="28"/>
        </w:rPr>
        <w:t>这一说明</w:t>
      </w:r>
      <w:r>
        <w:rPr>
          <w:rFonts w:ascii="Times New Roman" w:eastAsia="楷体" w:hAnsi="Times New Roman" w:cs="Times New Roman"/>
          <w:sz w:val="28"/>
          <w:szCs w:val="28"/>
        </w:rPr>
        <w:t>完全没有反映在最新</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指导意见</w:t>
      </w:r>
      <w:r>
        <w:rPr>
          <w:rFonts w:ascii="Times New Roman" w:eastAsia="楷体" w:hAnsi="Times New Roman" w:cs="Times New Roman"/>
          <w:sz w:val="28"/>
          <w:szCs w:val="28"/>
        </w:rPr>
        <w:t>中）。</w:t>
      </w:r>
      <w:r w:rsidR="00EA3A54">
        <w:rPr>
          <w:rFonts w:ascii="Times New Roman" w:eastAsia="楷体" w:hAnsi="Times New Roman" w:cs="Times New Roman" w:hint="eastAsia"/>
          <w:sz w:val="28"/>
          <w:szCs w:val="28"/>
        </w:rPr>
        <w:t>有鉴于此</w:t>
      </w:r>
      <w:r>
        <w:rPr>
          <w:rFonts w:ascii="Times New Roman" w:eastAsia="楷体" w:hAnsi="Times New Roman" w:cs="Times New Roman"/>
          <w:sz w:val="28"/>
          <w:szCs w:val="28"/>
        </w:rPr>
        <w:t>，上海</w:t>
      </w:r>
      <w:r>
        <w:rPr>
          <w:rFonts w:ascii="Times New Roman" w:eastAsia="楷体" w:hAnsi="Times New Roman" w:cs="Times New Roman"/>
          <w:sz w:val="28"/>
          <w:szCs w:val="28"/>
        </w:rPr>
        <w:t>高院</w:t>
      </w:r>
      <w:r>
        <w:rPr>
          <w:rFonts w:ascii="Times New Roman" w:eastAsia="楷体" w:hAnsi="Times New Roman" w:cs="Times New Roman"/>
          <w:sz w:val="28"/>
          <w:szCs w:val="28"/>
        </w:rPr>
        <w:t>和劳动</w:t>
      </w:r>
      <w:r>
        <w:rPr>
          <w:rFonts w:ascii="Times New Roman" w:eastAsia="楷体" w:hAnsi="Times New Roman" w:cs="Times New Roman" w:hint="eastAsia"/>
          <w:sz w:val="28"/>
          <w:szCs w:val="28"/>
        </w:rPr>
        <w:t>行政部门</w:t>
      </w:r>
      <w:r>
        <w:rPr>
          <w:rFonts w:ascii="Times New Roman" w:eastAsia="楷体" w:hAnsi="Times New Roman" w:cs="Times New Roman"/>
          <w:sz w:val="28"/>
          <w:szCs w:val="28"/>
        </w:rPr>
        <w:t>在制定指导</w:t>
      </w:r>
      <w:r>
        <w:rPr>
          <w:rFonts w:ascii="Times New Roman" w:eastAsia="楷体" w:hAnsi="Times New Roman" w:cs="Times New Roman"/>
          <w:sz w:val="28"/>
          <w:szCs w:val="28"/>
        </w:rPr>
        <w:t>意见时相当谨慎</w:t>
      </w:r>
      <w:r>
        <w:rPr>
          <w:rFonts w:ascii="Times New Roman" w:eastAsia="楷体" w:hAnsi="Times New Roman" w:cs="Times New Roman"/>
          <w:sz w:val="28"/>
          <w:szCs w:val="28"/>
        </w:rPr>
        <w:t>。</w:t>
      </w:r>
      <w:r>
        <w:rPr>
          <w:rFonts w:ascii="Times New Roman" w:eastAsia="楷体" w:hAnsi="Times New Roman" w:cs="Times New Roman"/>
          <w:sz w:val="28"/>
          <w:szCs w:val="28"/>
        </w:rPr>
        <w:t>因此</w:t>
      </w:r>
      <w:r>
        <w:rPr>
          <w:rFonts w:ascii="Times New Roman" w:eastAsia="楷体" w:hAnsi="Times New Roman" w:cs="Times New Roman"/>
          <w:sz w:val="28"/>
          <w:szCs w:val="28"/>
        </w:rPr>
        <w:t>，除</w:t>
      </w:r>
      <w:r>
        <w:rPr>
          <w:rFonts w:ascii="Times New Roman" w:eastAsia="楷体" w:hAnsi="Times New Roman" w:cs="Times New Roman"/>
          <w:sz w:val="28"/>
          <w:szCs w:val="28"/>
        </w:rPr>
        <w:t>了</w:t>
      </w:r>
      <w:r>
        <w:rPr>
          <w:rFonts w:ascii="Times New Roman" w:eastAsia="楷体" w:hAnsi="Times New Roman" w:cs="Times New Roman" w:hint="eastAsia"/>
          <w:sz w:val="28"/>
          <w:szCs w:val="28"/>
        </w:rPr>
        <w:t>指导</w:t>
      </w:r>
      <w:r>
        <w:rPr>
          <w:rFonts w:ascii="Times New Roman" w:eastAsia="楷体" w:hAnsi="Times New Roman" w:cs="Times New Roman"/>
          <w:sz w:val="28"/>
          <w:szCs w:val="28"/>
        </w:rPr>
        <w:t>意见中</w:t>
      </w:r>
      <w:r>
        <w:rPr>
          <w:rFonts w:ascii="Times New Roman" w:eastAsia="楷体" w:hAnsi="Times New Roman" w:cs="Times New Roman"/>
          <w:sz w:val="28"/>
          <w:szCs w:val="28"/>
        </w:rPr>
        <w:t>明确</w:t>
      </w:r>
      <w:r>
        <w:rPr>
          <w:rFonts w:ascii="Times New Roman" w:eastAsia="楷体" w:hAnsi="Times New Roman" w:cs="Times New Roman"/>
          <w:sz w:val="28"/>
          <w:szCs w:val="28"/>
        </w:rPr>
        <w:t>规定</w:t>
      </w:r>
      <w:r>
        <w:rPr>
          <w:rFonts w:ascii="Times New Roman" w:eastAsia="楷体" w:hAnsi="Times New Roman" w:cs="Times New Roman"/>
          <w:sz w:val="28"/>
          <w:szCs w:val="28"/>
        </w:rPr>
        <w:t>的规则外，</w:t>
      </w:r>
      <w:r>
        <w:rPr>
          <w:rFonts w:ascii="Times New Roman" w:eastAsia="楷体" w:hAnsi="Times New Roman" w:cs="Times New Roman"/>
          <w:sz w:val="28"/>
          <w:szCs w:val="28"/>
        </w:rPr>
        <w:t>其中</w:t>
      </w:r>
      <w:r>
        <w:rPr>
          <w:rFonts w:ascii="Times New Roman" w:eastAsia="楷体" w:hAnsi="Times New Roman" w:cs="Times New Roman"/>
          <w:sz w:val="28"/>
          <w:szCs w:val="28"/>
        </w:rPr>
        <w:t>未</w:t>
      </w:r>
      <w:r>
        <w:rPr>
          <w:rFonts w:ascii="Times New Roman" w:eastAsia="楷体" w:hAnsi="Times New Roman" w:cs="Times New Roman" w:hint="eastAsia"/>
          <w:sz w:val="28"/>
          <w:szCs w:val="28"/>
        </w:rPr>
        <w:t>明确</w:t>
      </w:r>
      <w:r w:rsidR="00644241">
        <w:rPr>
          <w:rFonts w:ascii="Times New Roman" w:eastAsia="楷体" w:hAnsi="Times New Roman" w:cs="Times New Roman" w:hint="eastAsia"/>
          <w:sz w:val="28"/>
          <w:szCs w:val="28"/>
        </w:rPr>
        <w:t>的</w:t>
      </w:r>
      <w:r>
        <w:rPr>
          <w:rFonts w:ascii="Times New Roman" w:eastAsia="楷体" w:hAnsi="Times New Roman" w:cs="Times New Roman"/>
          <w:sz w:val="28"/>
          <w:szCs w:val="28"/>
        </w:rPr>
        <w:t>/</w:t>
      </w:r>
      <w:r>
        <w:rPr>
          <w:rFonts w:ascii="Times New Roman" w:eastAsia="楷体" w:hAnsi="Times New Roman" w:cs="Times New Roman"/>
          <w:sz w:val="28"/>
          <w:szCs w:val="28"/>
        </w:rPr>
        <w:t>暗示的</w:t>
      </w:r>
      <w:r>
        <w:rPr>
          <w:rFonts w:ascii="Times New Roman" w:eastAsia="楷体" w:hAnsi="Times New Roman" w:cs="Times New Roman"/>
          <w:sz w:val="28"/>
          <w:szCs w:val="28"/>
        </w:rPr>
        <w:t>内容</w:t>
      </w:r>
      <w:r w:rsidR="00644241">
        <w:rPr>
          <w:rFonts w:ascii="Times New Roman" w:eastAsia="楷体" w:hAnsi="Times New Roman" w:cs="Times New Roman" w:hint="eastAsia"/>
          <w:sz w:val="28"/>
          <w:szCs w:val="28"/>
        </w:rPr>
        <w:t>在解释时</w:t>
      </w:r>
      <w:r>
        <w:rPr>
          <w:rFonts w:ascii="Times New Roman" w:eastAsia="楷体" w:hAnsi="Times New Roman" w:cs="Times New Roman"/>
          <w:sz w:val="28"/>
          <w:szCs w:val="28"/>
        </w:rPr>
        <w:t>也应</w:t>
      </w:r>
      <w:r w:rsidR="00644241">
        <w:rPr>
          <w:rFonts w:ascii="Times New Roman" w:eastAsia="楷体" w:hAnsi="Times New Roman" w:cs="Times New Roman" w:hint="eastAsia"/>
          <w:sz w:val="28"/>
          <w:szCs w:val="28"/>
        </w:rPr>
        <w:t>予以充分</w:t>
      </w:r>
      <w:r>
        <w:rPr>
          <w:rFonts w:ascii="Times New Roman" w:eastAsia="楷体" w:hAnsi="Times New Roman" w:cs="Times New Roman"/>
          <w:sz w:val="28"/>
          <w:szCs w:val="28"/>
        </w:rPr>
        <w:t>考虑</w:t>
      </w:r>
      <w:r>
        <w:rPr>
          <w:rFonts w:ascii="Times New Roman" w:eastAsia="楷体" w:hAnsi="Times New Roman" w:cs="Times New Roman"/>
          <w:sz w:val="28"/>
          <w:szCs w:val="28"/>
        </w:rPr>
        <w:t>。</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hint="eastAsia"/>
          <w:sz w:val="28"/>
          <w:szCs w:val="28"/>
        </w:rPr>
        <w:lastRenderedPageBreak/>
        <w:t>本次</w:t>
      </w:r>
      <w:r>
        <w:rPr>
          <w:rFonts w:ascii="Times New Roman" w:eastAsia="楷体" w:hAnsi="Times New Roman" w:cs="Times New Roman"/>
          <w:sz w:val="28"/>
          <w:szCs w:val="28"/>
        </w:rPr>
        <w:t>上海</w:t>
      </w:r>
      <w:r>
        <w:rPr>
          <w:rFonts w:ascii="Times New Roman" w:eastAsia="楷体" w:hAnsi="Times New Roman" w:cs="Times New Roman" w:hint="eastAsia"/>
          <w:sz w:val="28"/>
          <w:szCs w:val="28"/>
        </w:rPr>
        <w:t>市</w:t>
      </w:r>
      <w:r>
        <w:rPr>
          <w:rFonts w:ascii="Times New Roman" w:eastAsia="楷体" w:hAnsi="Times New Roman" w:cs="Times New Roman"/>
          <w:sz w:val="28"/>
          <w:szCs w:val="28"/>
        </w:rPr>
        <w:t>意见</w:t>
      </w:r>
      <w:r>
        <w:rPr>
          <w:rFonts w:ascii="Times New Roman" w:eastAsia="楷体" w:hAnsi="Times New Roman" w:cs="Times New Roman"/>
          <w:sz w:val="28"/>
          <w:szCs w:val="28"/>
        </w:rPr>
        <w:t>未涉及</w:t>
      </w:r>
      <w:r>
        <w:rPr>
          <w:rFonts w:ascii="Times New Roman" w:eastAsia="楷体" w:hAnsi="Times New Roman" w:cs="Times New Roman" w:hint="eastAsia"/>
          <w:sz w:val="28"/>
          <w:szCs w:val="28"/>
        </w:rPr>
        <w:t>依据</w:t>
      </w:r>
      <w:r>
        <w:rPr>
          <w:rFonts w:ascii="Times New Roman" w:eastAsia="楷体" w:hAnsi="Times New Roman" w:cs="Times New Roman"/>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sz w:val="28"/>
          <w:szCs w:val="28"/>
        </w:rPr>
        <w:t>》</w:t>
      </w:r>
      <w:r>
        <w:rPr>
          <w:rFonts w:ascii="Times New Roman" w:eastAsia="楷体" w:hAnsi="Times New Roman" w:cs="Times New Roman"/>
          <w:sz w:val="28"/>
          <w:szCs w:val="28"/>
        </w:rPr>
        <w:t>第</w:t>
      </w:r>
      <w:r>
        <w:rPr>
          <w:rFonts w:ascii="Times New Roman" w:eastAsia="楷体" w:hAnsi="Times New Roman" w:cs="Times New Roman" w:hint="eastAsia"/>
          <w:sz w:val="28"/>
          <w:szCs w:val="28"/>
        </w:rPr>
        <w:t>四十</w:t>
      </w:r>
      <w:r>
        <w:rPr>
          <w:rFonts w:ascii="Times New Roman" w:eastAsia="楷体" w:hAnsi="Times New Roman" w:cs="Times New Roman"/>
          <w:sz w:val="28"/>
          <w:szCs w:val="28"/>
        </w:rPr>
        <w:t>条第</w:t>
      </w:r>
      <w:r>
        <w:rPr>
          <w:rFonts w:ascii="Times New Roman" w:eastAsia="楷体" w:hAnsi="Times New Roman" w:cs="Times New Roman" w:hint="eastAsia"/>
          <w:sz w:val="28"/>
          <w:szCs w:val="28"/>
        </w:rPr>
        <w:t>三项</w:t>
      </w:r>
      <w:r>
        <w:rPr>
          <w:rFonts w:ascii="Times New Roman" w:eastAsia="楷体" w:hAnsi="Times New Roman" w:cs="Times New Roman"/>
          <w:sz w:val="28"/>
          <w:szCs w:val="28"/>
        </w:rPr>
        <w:t>规定</w:t>
      </w:r>
      <w:r>
        <w:rPr>
          <w:rFonts w:ascii="Times New Roman" w:eastAsia="楷体" w:hAnsi="Times New Roman" w:cs="Times New Roman" w:hint="eastAsia"/>
          <w:sz w:val="28"/>
          <w:szCs w:val="28"/>
        </w:rPr>
        <w:t>基于</w:t>
      </w:r>
      <w:r>
        <w:rPr>
          <w:rFonts w:ascii="Times New Roman" w:eastAsia="楷体" w:hAnsi="Times New Roman" w:cs="Times New Roman"/>
          <w:sz w:val="28"/>
          <w:szCs w:val="28"/>
        </w:rPr>
        <w:t>客观情况发生重大变化解除</w:t>
      </w:r>
      <w:r>
        <w:rPr>
          <w:rFonts w:ascii="Times New Roman" w:eastAsia="楷体" w:hAnsi="Times New Roman" w:cs="Times New Roman" w:hint="eastAsia"/>
          <w:sz w:val="28"/>
          <w:szCs w:val="28"/>
        </w:rPr>
        <w:t>劳动</w:t>
      </w:r>
      <w:r>
        <w:rPr>
          <w:rFonts w:ascii="Times New Roman" w:eastAsia="楷体" w:hAnsi="Times New Roman" w:cs="Times New Roman"/>
          <w:sz w:val="28"/>
          <w:szCs w:val="28"/>
        </w:rPr>
        <w:t>合同</w:t>
      </w:r>
      <w:r>
        <w:rPr>
          <w:rFonts w:ascii="Times New Roman" w:eastAsia="楷体" w:hAnsi="Times New Roman" w:cs="Times New Roman" w:hint="eastAsia"/>
          <w:sz w:val="28"/>
          <w:szCs w:val="28"/>
        </w:rPr>
        <w:t>的问题</w:t>
      </w:r>
      <w:r>
        <w:rPr>
          <w:rFonts w:ascii="Times New Roman" w:eastAsia="楷体" w:hAnsi="Times New Roman" w:cs="Times New Roman"/>
          <w:sz w:val="28"/>
          <w:szCs w:val="28"/>
        </w:rPr>
        <w:t>。因此</w:t>
      </w:r>
      <w:r>
        <w:rPr>
          <w:rFonts w:ascii="Times New Roman" w:eastAsia="楷体" w:hAnsi="Times New Roman" w:cs="Times New Roman"/>
          <w:sz w:val="28"/>
          <w:szCs w:val="28"/>
        </w:rPr>
        <w:t>，我们</w:t>
      </w:r>
      <w:r>
        <w:rPr>
          <w:rFonts w:ascii="Times New Roman" w:eastAsia="楷体" w:hAnsi="Times New Roman" w:cs="Times New Roman" w:hint="eastAsia"/>
          <w:sz w:val="28"/>
          <w:szCs w:val="28"/>
        </w:rPr>
        <w:t>认为</w:t>
      </w:r>
      <w:r>
        <w:rPr>
          <w:rFonts w:ascii="Times New Roman" w:eastAsia="楷体" w:hAnsi="Times New Roman" w:cs="Times New Roman"/>
          <w:sz w:val="28"/>
          <w:szCs w:val="28"/>
        </w:rPr>
        <w:t>疫情</w:t>
      </w:r>
      <w:r>
        <w:rPr>
          <w:rFonts w:ascii="Times New Roman" w:eastAsia="楷体" w:hAnsi="Times New Roman" w:cs="Times New Roman"/>
          <w:sz w:val="28"/>
          <w:szCs w:val="28"/>
        </w:rPr>
        <w:t>背景下实际上</w:t>
      </w:r>
      <w:r>
        <w:rPr>
          <w:rFonts w:ascii="Times New Roman" w:eastAsia="楷体" w:hAnsi="Times New Roman" w:cs="Times New Roman" w:hint="eastAsia"/>
          <w:sz w:val="28"/>
          <w:szCs w:val="28"/>
        </w:rPr>
        <w:t>并</w:t>
      </w:r>
      <w:r>
        <w:rPr>
          <w:rFonts w:ascii="Times New Roman" w:eastAsia="楷体" w:hAnsi="Times New Roman" w:cs="Times New Roman"/>
          <w:sz w:val="28"/>
          <w:szCs w:val="28"/>
        </w:rPr>
        <w:t>不鼓励</w:t>
      </w:r>
      <w:r>
        <w:rPr>
          <w:rFonts w:ascii="Times New Roman" w:eastAsia="楷体" w:hAnsi="Times New Roman" w:cs="Times New Roman"/>
          <w:sz w:val="28"/>
          <w:szCs w:val="28"/>
        </w:rPr>
        <w:t>以此为</w:t>
      </w:r>
      <w:r>
        <w:rPr>
          <w:rFonts w:ascii="Times New Roman" w:eastAsia="楷体" w:hAnsi="Times New Roman" w:cs="Times New Roman"/>
          <w:sz w:val="28"/>
          <w:szCs w:val="28"/>
        </w:rPr>
        <w:t>理由</w:t>
      </w:r>
      <w:r>
        <w:rPr>
          <w:rFonts w:ascii="Times New Roman" w:eastAsia="楷体" w:hAnsi="Times New Roman" w:cs="Times New Roman"/>
          <w:sz w:val="28"/>
          <w:szCs w:val="28"/>
        </w:rPr>
        <w:t>解除</w:t>
      </w:r>
      <w:r>
        <w:rPr>
          <w:rFonts w:ascii="Times New Roman" w:eastAsia="楷体" w:hAnsi="Times New Roman" w:cs="Times New Roman" w:hint="eastAsia"/>
          <w:sz w:val="28"/>
          <w:szCs w:val="28"/>
        </w:rPr>
        <w:t>劳动合同</w:t>
      </w:r>
      <w:r>
        <w:rPr>
          <w:rFonts w:ascii="Times New Roman" w:eastAsia="楷体" w:hAnsi="Times New Roman" w:cs="Times New Roman"/>
          <w:sz w:val="28"/>
          <w:szCs w:val="28"/>
        </w:rPr>
        <w:t>，</w:t>
      </w:r>
      <w:r>
        <w:rPr>
          <w:rFonts w:ascii="Times New Roman" w:eastAsia="楷体" w:hAnsi="Times New Roman" w:cs="Times New Roman" w:hint="eastAsia"/>
          <w:sz w:val="28"/>
          <w:szCs w:val="28"/>
        </w:rPr>
        <w:t>因此</w:t>
      </w:r>
      <w:r>
        <w:rPr>
          <w:rFonts w:ascii="Times New Roman" w:eastAsia="楷体" w:hAnsi="Times New Roman" w:cs="Times New Roman"/>
          <w:sz w:val="28"/>
          <w:szCs w:val="28"/>
        </w:rPr>
        <w:t>用人单位</w:t>
      </w:r>
      <w:r>
        <w:rPr>
          <w:rFonts w:ascii="Times New Roman" w:eastAsia="楷体" w:hAnsi="Times New Roman" w:cs="Times New Roman"/>
          <w:sz w:val="28"/>
          <w:szCs w:val="28"/>
        </w:rPr>
        <w:t>在此期间</w:t>
      </w:r>
      <w:r w:rsidR="00034A21">
        <w:rPr>
          <w:rFonts w:ascii="Times New Roman" w:eastAsia="楷体" w:hAnsi="Times New Roman" w:cs="Times New Roman" w:hint="eastAsia"/>
          <w:sz w:val="28"/>
          <w:szCs w:val="28"/>
        </w:rPr>
        <w:t>如</w:t>
      </w:r>
      <w:r w:rsidR="00034A21">
        <w:rPr>
          <w:rFonts w:ascii="Times New Roman" w:eastAsia="楷体" w:hAnsi="Times New Roman" w:cs="Times New Roman" w:hint="eastAsia"/>
          <w:sz w:val="28"/>
          <w:szCs w:val="28"/>
        </w:rPr>
        <w:t>以此为理由解除劳动合同</w:t>
      </w:r>
      <w:r w:rsidR="00EA3A54">
        <w:rPr>
          <w:rFonts w:ascii="Times New Roman" w:eastAsia="楷体" w:hAnsi="Times New Roman" w:cs="Times New Roman" w:hint="eastAsia"/>
          <w:sz w:val="28"/>
          <w:szCs w:val="28"/>
        </w:rPr>
        <w:t>的</w:t>
      </w:r>
      <w:r w:rsidR="00034A21">
        <w:rPr>
          <w:rFonts w:ascii="Times New Roman" w:eastAsia="楷体" w:hAnsi="Times New Roman" w:cs="Times New Roman" w:hint="eastAsia"/>
          <w:sz w:val="28"/>
          <w:szCs w:val="28"/>
        </w:rPr>
        <w:t>，可能</w:t>
      </w:r>
      <w:r>
        <w:rPr>
          <w:rFonts w:ascii="Times New Roman" w:eastAsia="楷体" w:hAnsi="Times New Roman" w:cs="Times New Roman"/>
          <w:sz w:val="28"/>
          <w:szCs w:val="28"/>
        </w:rPr>
        <w:t>面临更大的风险。</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第一条</w:t>
      </w:r>
      <w:r>
        <w:rPr>
          <w:rFonts w:ascii="Times New Roman" w:eastAsia="楷体" w:hAnsi="Times New Roman" w:cs="Times New Roman"/>
          <w:sz w:val="28"/>
          <w:szCs w:val="28"/>
        </w:rPr>
        <w:t>规定</w:t>
      </w:r>
      <w:r>
        <w:rPr>
          <w:rFonts w:ascii="Times New Roman" w:eastAsia="楷体" w:hAnsi="Times New Roman" w:cs="Times New Roman"/>
          <w:sz w:val="28"/>
          <w:szCs w:val="28"/>
        </w:rPr>
        <w:t>，考虑到</w:t>
      </w:r>
      <w:r>
        <w:rPr>
          <w:rFonts w:ascii="Times New Roman" w:eastAsia="楷体" w:hAnsi="Times New Roman" w:cs="Times New Roman"/>
          <w:sz w:val="28"/>
          <w:szCs w:val="28"/>
        </w:rPr>
        <w:t>新冠肺炎疫情</w:t>
      </w:r>
      <w:r>
        <w:rPr>
          <w:rFonts w:ascii="Times New Roman" w:eastAsia="楷体" w:hAnsi="Times New Roman" w:cs="Times New Roman"/>
          <w:sz w:val="28"/>
          <w:szCs w:val="28"/>
        </w:rPr>
        <w:t>情况特殊，经审查劳动合同有继续履行可能的，对当事人主张解除劳动合同的，一般不宜支持。这意味着：（</w:t>
      </w:r>
      <w:r>
        <w:rPr>
          <w:rFonts w:ascii="Times New Roman" w:eastAsia="楷体" w:hAnsi="Times New Roman" w:cs="Times New Roman"/>
          <w:sz w:val="28"/>
          <w:szCs w:val="28"/>
        </w:rPr>
        <w:t>1</w:t>
      </w:r>
      <w:r>
        <w:rPr>
          <w:rFonts w:ascii="Times New Roman" w:eastAsia="楷体" w:hAnsi="Times New Roman" w:cs="Times New Roman"/>
          <w:sz w:val="28"/>
          <w:szCs w:val="28"/>
        </w:rPr>
        <w:t>）</w:t>
      </w:r>
      <w:r>
        <w:rPr>
          <w:rFonts w:ascii="Times New Roman" w:eastAsia="楷体" w:hAnsi="Times New Roman" w:cs="Times New Roman" w:hint="eastAsia"/>
          <w:sz w:val="28"/>
          <w:szCs w:val="28"/>
        </w:rPr>
        <w:t>依据</w:t>
      </w:r>
      <w:r>
        <w:rPr>
          <w:rFonts w:ascii="Times New Roman" w:eastAsia="楷体" w:hAnsi="Times New Roman" w:cs="Times New Roman"/>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sz w:val="28"/>
          <w:szCs w:val="28"/>
        </w:rPr>
        <w:t>》第</w:t>
      </w:r>
      <w:r>
        <w:rPr>
          <w:rFonts w:ascii="Times New Roman" w:eastAsia="楷体" w:hAnsi="Times New Roman" w:cs="Times New Roman" w:hint="eastAsia"/>
          <w:sz w:val="28"/>
          <w:szCs w:val="28"/>
        </w:rPr>
        <w:t>四十</w:t>
      </w:r>
      <w:r>
        <w:rPr>
          <w:rFonts w:ascii="Times New Roman" w:eastAsia="楷体" w:hAnsi="Times New Roman" w:cs="Times New Roman"/>
          <w:sz w:val="28"/>
          <w:szCs w:val="28"/>
        </w:rPr>
        <w:t>条第</w:t>
      </w:r>
      <w:r>
        <w:rPr>
          <w:rFonts w:ascii="Times New Roman" w:eastAsia="楷体" w:hAnsi="Times New Roman" w:cs="Times New Roman" w:hint="eastAsia"/>
          <w:sz w:val="28"/>
          <w:szCs w:val="28"/>
        </w:rPr>
        <w:t>三项</w:t>
      </w:r>
      <w:r>
        <w:rPr>
          <w:rFonts w:ascii="Times New Roman" w:eastAsia="楷体" w:hAnsi="Times New Roman" w:cs="Times New Roman"/>
          <w:sz w:val="28"/>
          <w:szCs w:val="28"/>
        </w:rPr>
        <w:t>证明劳动合同</w:t>
      </w:r>
      <w:r>
        <w:rPr>
          <w:rFonts w:ascii="Times New Roman" w:eastAsia="楷体" w:hAnsi="Times New Roman" w:cs="Times New Roman" w:hint="eastAsia"/>
          <w:sz w:val="28"/>
          <w:szCs w:val="28"/>
        </w:rPr>
        <w:t>不能继续</w:t>
      </w:r>
      <w:r>
        <w:rPr>
          <w:rFonts w:ascii="Times New Roman" w:eastAsia="楷体" w:hAnsi="Times New Roman" w:cs="Times New Roman"/>
          <w:sz w:val="28"/>
          <w:szCs w:val="28"/>
        </w:rPr>
        <w:t>履行</w:t>
      </w:r>
      <w:r>
        <w:rPr>
          <w:rFonts w:ascii="Times New Roman" w:eastAsia="楷体" w:hAnsi="Times New Roman" w:cs="Times New Roman"/>
          <w:sz w:val="28"/>
          <w:szCs w:val="28"/>
        </w:rPr>
        <w:t>的标准将被收紧；（</w:t>
      </w:r>
      <w:r>
        <w:rPr>
          <w:rFonts w:ascii="Times New Roman" w:eastAsia="楷体" w:hAnsi="Times New Roman" w:cs="Times New Roman"/>
          <w:sz w:val="28"/>
          <w:szCs w:val="28"/>
        </w:rPr>
        <w:t>2</w:t>
      </w:r>
      <w:r>
        <w:rPr>
          <w:rFonts w:ascii="Times New Roman" w:eastAsia="楷体" w:hAnsi="Times New Roman" w:cs="Times New Roman"/>
          <w:sz w:val="28"/>
          <w:szCs w:val="28"/>
        </w:rPr>
        <w:t>）</w:t>
      </w:r>
      <w:r>
        <w:rPr>
          <w:rFonts w:ascii="Times New Roman" w:eastAsia="楷体" w:hAnsi="Times New Roman" w:cs="Times New Roman"/>
          <w:sz w:val="28"/>
          <w:szCs w:val="28"/>
        </w:rPr>
        <w:t>非法解除</w:t>
      </w:r>
      <w:r>
        <w:rPr>
          <w:rFonts w:ascii="Times New Roman" w:eastAsia="楷体" w:hAnsi="Times New Roman" w:cs="Times New Roman"/>
          <w:sz w:val="28"/>
          <w:szCs w:val="28"/>
        </w:rPr>
        <w:t>的情况下</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劳动者主张</w:t>
      </w:r>
      <w:r>
        <w:rPr>
          <w:rFonts w:ascii="Times New Roman" w:eastAsia="楷体" w:hAnsi="Times New Roman" w:cs="Times New Roman"/>
          <w:sz w:val="28"/>
          <w:szCs w:val="28"/>
        </w:rPr>
        <w:t>恢复</w:t>
      </w:r>
      <w:r>
        <w:rPr>
          <w:rFonts w:ascii="Times New Roman" w:eastAsia="楷体" w:hAnsi="Times New Roman" w:cs="Times New Roman"/>
          <w:sz w:val="28"/>
          <w:szCs w:val="28"/>
        </w:rPr>
        <w:t>劳动关系</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比以往任何时候</w:t>
      </w:r>
      <w:r>
        <w:rPr>
          <w:rFonts w:ascii="Times New Roman" w:eastAsia="楷体" w:hAnsi="Times New Roman" w:cs="Times New Roman" w:hint="eastAsia"/>
          <w:sz w:val="28"/>
          <w:szCs w:val="28"/>
        </w:rPr>
        <w:t>都</w:t>
      </w:r>
      <w:r>
        <w:rPr>
          <w:rFonts w:ascii="Times New Roman" w:eastAsia="楷体" w:hAnsi="Times New Roman" w:cs="Times New Roman"/>
          <w:sz w:val="28"/>
          <w:szCs w:val="28"/>
        </w:rPr>
        <w:t>更有可能得到支持。</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第一条进一步规定，对于劳动合同履行受疫情影响的，当事人</w:t>
      </w:r>
      <w:r>
        <w:rPr>
          <w:rFonts w:ascii="Times New Roman" w:eastAsia="楷体" w:hAnsi="Times New Roman" w:cs="Times New Roman" w:hint="eastAsia"/>
          <w:sz w:val="28"/>
          <w:szCs w:val="28"/>
        </w:rPr>
        <w:t>可以</w:t>
      </w:r>
      <w:r>
        <w:rPr>
          <w:rFonts w:ascii="Times New Roman" w:eastAsia="楷体" w:hAnsi="Times New Roman" w:cs="Times New Roman"/>
          <w:sz w:val="28"/>
          <w:szCs w:val="28"/>
        </w:rPr>
        <w:t>通过协商调整履行时间、履行地点、履行方式等方法变更劳动合同，促使劳动合同继续履行。您可能已经注意到，工资不在上述项目之列（</w:t>
      </w:r>
      <w:r w:rsidR="004A7365">
        <w:rPr>
          <w:rFonts w:ascii="Times New Roman" w:eastAsia="楷体" w:hAnsi="Times New Roman" w:cs="Times New Roman" w:hint="eastAsia"/>
          <w:sz w:val="28"/>
          <w:szCs w:val="28"/>
          <w:highlight w:val="green"/>
        </w:rPr>
        <w:t>在客观情况</w:t>
      </w:r>
      <w:r w:rsidR="004A7365">
        <w:rPr>
          <w:rFonts w:ascii="Times New Roman" w:eastAsia="楷体" w:hAnsi="Times New Roman" w:cs="Times New Roman"/>
          <w:sz w:val="28"/>
          <w:szCs w:val="28"/>
          <w:highlight w:val="green"/>
        </w:rPr>
        <w:t>发生重大变化</w:t>
      </w:r>
      <w:r w:rsidR="004A7365">
        <w:rPr>
          <w:rFonts w:ascii="Times New Roman" w:eastAsia="楷体" w:hAnsi="Times New Roman" w:cs="Times New Roman" w:hint="eastAsia"/>
          <w:sz w:val="28"/>
          <w:szCs w:val="28"/>
          <w:highlight w:val="green"/>
        </w:rPr>
        <w:t>的情况下</w:t>
      </w:r>
      <w:r w:rsidR="004A7365">
        <w:rPr>
          <w:rFonts w:ascii="Times New Roman" w:eastAsia="楷体" w:hAnsi="Times New Roman" w:cs="Times New Roman" w:hint="eastAsia"/>
          <w:sz w:val="28"/>
          <w:szCs w:val="28"/>
          <w:highlight w:val="green"/>
        </w:rPr>
        <w:t>，</w:t>
      </w:r>
      <w:r w:rsidR="00A14553">
        <w:rPr>
          <w:rFonts w:ascii="Times New Roman" w:eastAsia="楷体" w:hAnsi="Times New Roman" w:cs="Times New Roman" w:hint="eastAsia"/>
          <w:sz w:val="28"/>
          <w:szCs w:val="28"/>
          <w:highlight w:val="green"/>
        </w:rPr>
        <w:t>工资</w:t>
      </w:r>
      <w:r w:rsidR="004A7365">
        <w:rPr>
          <w:rFonts w:ascii="Times New Roman" w:eastAsia="楷体" w:hAnsi="Times New Roman" w:cs="Times New Roman" w:hint="eastAsia"/>
          <w:sz w:val="28"/>
          <w:szCs w:val="28"/>
          <w:highlight w:val="green"/>
        </w:rPr>
        <w:t>调整</w:t>
      </w:r>
      <w:r>
        <w:rPr>
          <w:rFonts w:ascii="Times New Roman" w:eastAsia="楷体" w:hAnsi="Times New Roman" w:cs="Times New Roman" w:hint="eastAsia"/>
          <w:sz w:val="28"/>
          <w:szCs w:val="28"/>
          <w:highlight w:val="green"/>
        </w:rPr>
        <w:t>可能</w:t>
      </w:r>
      <w:r w:rsidR="004A7365">
        <w:rPr>
          <w:rFonts w:ascii="Times New Roman" w:eastAsia="楷体" w:hAnsi="Times New Roman" w:cs="Times New Roman" w:hint="eastAsia"/>
          <w:sz w:val="28"/>
          <w:szCs w:val="28"/>
          <w:highlight w:val="green"/>
        </w:rPr>
        <w:t>会作为</w:t>
      </w:r>
      <w:r>
        <w:rPr>
          <w:rFonts w:ascii="Times New Roman" w:eastAsia="楷体" w:hAnsi="Times New Roman" w:cs="Times New Roman"/>
          <w:sz w:val="28"/>
          <w:szCs w:val="28"/>
          <w:highlight w:val="green"/>
        </w:rPr>
        <w:t>变更劳动合同</w:t>
      </w:r>
      <w:r>
        <w:rPr>
          <w:rFonts w:ascii="Times New Roman" w:eastAsia="楷体" w:hAnsi="Times New Roman" w:cs="Times New Roman" w:hint="eastAsia"/>
          <w:sz w:val="28"/>
          <w:szCs w:val="28"/>
          <w:highlight w:val="green"/>
        </w:rPr>
        <w:t>的一种</w:t>
      </w:r>
      <w:r w:rsidR="004A7365">
        <w:rPr>
          <w:rFonts w:ascii="Times New Roman" w:eastAsia="楷体" w:hAnsi="Times New Roman" w:cs="Times New Roman" w:hint="eastAsia"/>
          <w:sz w:val="28"/>
          <w:szCs w:val="28"/>
          <w:highlight w:val="green"/>
        </w:rPr>
        <w:t>替代性</w:t>
      </w:r>
      <w:r>
        <w:rPr>
          <w:rFonts w:ascii="Times New Roman" w:eastAsia="楷体" w:hAnsi="Times New Roman" w:cs="Times New Roman" w:hint="eastAsia"/>
          <w:sz w:val="28"/>
          <w:szCs w:val="28"/>
          <w:highlight w:val="green"/>
        </w:rPr>
        <w:t>选择</w:t>
      </w:r>
      <w:r>
        <w:rPr>
          <w:rFonts w:ascii="Times New Roman" w:eastAsia="楷体" w:hAnsi="Times New Roman" w:cs="Times New Roman"/>
          <w:sz w:val="28"/>
          <w:szCs w:val="28"/>
        </w:rPr>
        <w:t>）。根据</w:t>
      </w:r>
      <w:r>
        <w:rPr>
          <w:rFonts w:ascii="Times New Roman" w:eastAsia="楷体" w:hAnsi="Times New Roman" w:cs="Times New Roman" w:hint="eastAsia"/>
          <w:sz w:val="28"/>
          <w:szCs w:val="28"/>
        </w:rPr>
        <w:t>上海市</w:t>
      </w:r>
      <w:r>
        <w:rPr>
          <w:rFonts w:ascii="Times New Roman" w:eastAsia="楷体" w:hAnsi="Times New Roman" w:cs="Times New Roman"/>
          <w:sz w:val="28"/>
          <w:szCs w:val="28"/>
        </w:rPr>
        <w:t>实践惯例，这意味着用人单位不能</w:t>
      </w:r>
      <w:r w:rsidR="004A7365">
        <w:rPr>
          <w:rFonts w:ascii="Times New Roman" w:eastAsia="楷体" w:hAnsi="Times New Roman" w:cs="Times New Roman" w:hint="eastAsia"/>
          <w:sz w:val="28"/>
          <w:szCs w:val="28"/>
        </w:rPr>
        <w:t>依据</w:t>
      </w:r>
      <w:r>
        <w:rPr>
          <w:rFonts w:ascii="Times New Roman" w:eastAsia="楷体" w:hAnsi="Times New Roman" w:cs="Times New Roman"/>
          <w:sz w:val="28"/>
          <w:szCs w:val="28"/>
        </w:rPr>
        <w:t>《劳动合同法》第</w:t>
      </w:r>
      <w:r>
        <w:rPr>
          <w:rFonts w:ascii="Times New Roman" w:eastAsia="楷体" w:hAnsi="Times New Roman" w:cs="Times New Roman" w:hint="eastAsia"/>
          <w:sz w:val="28"/>
          <w:szCs w:val="28"/>
        </w:rPr>
        <w:t>四十</w:t>
      </w:r>
      <w:r>
        <w:rPr>
          <w:rFonts w:ascii="Times New Roman" w:eastAsia="楷体" w:hAnsi="Times New Roman" w:cs="Times New Roman"/>
          <w:sz w:val="28"/>
          <w:szCs w:val="28"/>
        </w:rPr>
        <w:t>条第</w:t>
      </w:r>
      <w:r>
        <w:rPr>
          <w:rFonts w:ascii="Times New Roman" w:eastAsia="楷体" w:hAnsi="Times New Roman" w:cs="Times New Roman" w:hint="eastAsia"/>
          <w:sz w:val="28"/>
          <w:szCs w:val="28"/>
        </w:rPr>
        <w:t>三项规定</w:t>
      </w:r>
      <w:r>
        <w:rPr>
          <w:rFonts w:ascii="Times New Roman" w:eastAsia="楷体" w:hAnsi="Times New Roman" w:cs="Times New Roman"/>
          <w:sz w:val="28"/>
          <w:szCs w:val="28"/>
        </w:rPr>
        <w:t>以工资重新协商不成为由解除劳动合同。因此，如果用人单位既不能就减薪达成协议，也</w:t>
      </w:r>
      <w:r>
        <w:rPr>
          <w:rFonts w:ascii="Times New Roman" w:eastAsia="楷体" w:hAnsi="Times New Roman" w:cs="Times New Roman" w:hint="eastAsia"/>
          <w:sz w:val="28"/>
          <w:szCs w:val="28"/>
        </w:rPr>
        <w:t>无力继续承担</w:t>
      </w:r>
      <w:r w:rsidR="00E1533C">
        <w:rPr>
          <w:rFonts w:ascii="Times New Roman" w:eastAsia="楷体" w:hAnsi="Times New Roman" w:cs="Times New Roman" w:hint="eastAsia"/>
          <w:sz w:val="28"/>
          <w:szCs w:val="28"/>
        </w:rPr>
        <w:t>劳动者</w:t>
      </w:r>
      <w:r>
        <w:rPr>
          <w:rFonts w:ascii="Times New Roman" w:eastAsia="楷体" w:hAnsi="Times New Roman" w:cs="Times New Roman"/>
          <w:sz w:val="28"/>
          <w:szCs w:val="28"/>
        </w:rPr>
        <w:t>工资，那么</w:t>
      </w:r>
      <w:r>
        <w:rPr>
          <w:rFonts w:ascii="Times New Roman" w:eastAsia="楷体" w:hAnsi="Times New Roman" w:cs="Times New Roman" w:hint="eastAsia"/>
          <w:sz w:val="28"/>
          <w:szCs w:val="28"/>
        </w:rPr>
        <w:t>相较于直接解除劳动合同，</w:t>
      </w:r>
      <w:r>
        <w:rPr>
          <w:rFonts w:ascii="Times New Roman" w:eastAsia="楷体" w:hAnsi="Times New Roman" w:cs="Times New Roman"/>
          <w:sz w:val="28"/>
          <w:szCs w:val="28"/>
        </w:rPr>
        <w:t>对本地实体进行清算或停工停产</w:t>
      </w:r>
      <w:r>
        <w:rPr>
          <w:rFonts w:ascii="Times New Roman" w:eastAsia="楷体" w:hAnsi="Times New Roman" w:cs="Times New Roman" w:hint="eastAsia"/>
          <w:sz w:val="28"/>
          <w:szCs w:val="28"/>
        </w:rPr>
        <w:t>无疑是</w:t>
      </w:r>
      <w:r>
        <w:rPr>
          <w:rFonts w:ascii="Times New Roman" w:eastAsia="楷体" w:hAnsi="Times New Roman" w:cs="Times New Roman"/>
          <w:sz w:val="28"/>
          <w:szCs w:val="28"/>
        </w:rPr>
        <w:t>更合适的法律选择。</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第四条确认，受疫情影响导致用人单位停工停产与用人单位因经营、管理不善导致停工停产不同，对于停工停产期间的待遇支付标准可以通过民主协商的方式确定；如不能达成一致意见的</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用人单位停工停产超过一个工资支付周期的，用人单位应当与劳动者协商支付相应的生活费。我们的理解是，既然是生活费，就意味着劳动者在停工停产期间未提供正常劳动的，</w:t>
      </w:r>
      <w:r w:rsidR="007526E0">
        <w:rPr>
          <w:rFonts w:ascii="Times New Roman" w:eastAsia="楷体" w:hAnsi="Times New Roman" w:cs="Times New Roman" w:hint="eastAsia"/>
          <w:sz w:val="28"/>
          <w:szCs w:val="28"/>
        </w:rPr>
        <w:t>就</w:t>
      </w:r>
      <w:r>
        <w:rPr>
          <w:rFonts w:ascii="Times New Roman" w:eastAsia="楷体" w:hAnsi="Times New Roman" w:cs="Times New Roman"/>
          <w:sz w:val="28"/>
          <w:szCs w:val="28"/>
        </w:rPr>
        <w:t>不会高于上</w:t>
      </w:r>
      <w:r>
        <w:rPr>
          <w:rFonts w:ascii="Times New Roman" w:eastAsia="楷体" w:hAnsi="Times New Roman" w:cs="Times New Roman"/>
          <w:sz w:val="28"/>
          <w:szCs w:val="28"/>
        </w:rPr>
        <w:t>海市最低工资标准。</w:t>
      </w:r>
      <w:r>
        <w:rPr>
          <w:rFonts w:ascii="Times New Roman" w:eastAsia="楷体" w:hAnsi="Times New Roman" w:cs="Times New Roman"/>
          <w:sz w:val="28"/>
          <w:szCs w:val="28"/>
        </w:rPr>
        <w:t xml:space="preserve"> </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w:t>
      </w:r>
      <w:r>
        <w:rPr>
          <w:rFonts w:ascii="Times New Roman" w:eastAsia="楷体" w:hAnsi="Times New Roman" w:cs="Times New Roman" w:hint="eastAsia"/>
          <w:sz w:val="28"/>
          <w:szCs w:val="28"/>
        </w:rPr>
        <w:t>六</w:t>
      </w:r>
      <w:r>
        <w:rPr>
          <w:rFonts w:ascii="Times New Roman" w:eastAsia="楷体" w:hAnsi="Times New Roman" w:cs="Times New Roman"/>
          <w:sz w:val="28"/>
          <w:szCs w:val="28"/>
        </w:rPr>
        <w:t>条规定，</w:t>
      </w:r>
      <w:r>
        <w:rPr>
          <w:rFonts w:ascii="Times New Roman" w:eastAsia="楷体" w:hAnsi="Times New Roman" w:cs="Times New Roman" w:hint="eastAsia"/>
          <w:sz w:val="28"/>
          <w:szCs w:val="28"/>
        </w:rPr>
        <w:t>疫情期间</w:t>
      </w:r>
      <w:proofErr w:type="gramStart"/>
      <w:r>
        <w:rPr>
          <w:rFonts w:ascii="Times New Roman" w:eastAsia="楷体" w:hAnsi="Times New Roman" w:cs="Times New Roman"/>
          <w:sz w:val="28"/>
          <w:szCs w:val="28"/>
        </w:rPr>
        <w:t>降薪</w:t>
      </w:r>
      <w:r>
        <w:rPr>
          <w:rFonts w:ascii="Times New Roman" w:eastAsia="楷体" w:hAnsi="Times New Roman" w:cs="Times New Roman"/>
          <w:sz w:val="28"/>
          <w:szCs w:val="28"/>
        </w:rPr>
        <w:t>需</w:t>
      </w:r>
      <w:proofErr w:type="gramEnd"/>
      <w:r>
        <w:rPr>
          <w:rFonts w:ascii="Times New Roman" w:eastAsia="楷体" w:hAnsi="Times New Roman" w:cs="Times New Roman"/>
          <w:sz w:val="28"/>
          <w:szCs w:val="28"/>
        </w:rPr>
        <w:t>按照法律规定履行民主程序</w:t>
      </w:r>
      <w:r>
        <w:rPr>
          <w:rFonts w:ascii="Times New Roman" w:eastAsia="楷体" w:hAnsi="Times New Roman" w:cs="Times New Roman"/>
          <w:sz w:val="28"/>
          <w:szCs w:val="28"/>
        </w:rPr>
        <w:t>。这</w:t>
      </w:r>
      <w:r>
        <w:rPr>
          <w:rFonts w:ascii="Times New Roman" w:eastAsia="楷体" w:hAnsi="Times New Roman" w:cs="Times New Roman" w:hint="eastAsia"/>
          <w:sz w:val="28"/>
          <w:szCs w:val="28"/>
        </w:rPr>
        <w:t>一规定</w:t>
      </w:r>
      <w:r>
        <w:rPr>
          <w:rFonts w:ascii="Times New Roman" w:eastAsia="楷体" w:hAnsi="Times New Roman" w:cs="Times New Roman"/>
          <w:sz w:val="28"/>
          <w:szCs w:val="28"/>
        </w:rPr>
        <w:t>实际上</w:t>
      </w:r>
      <w:r>
        <w:rPr>
          <w:rFonts w:ascii="Times New Roman" w:eastAsia="楷体" w:hAnsi="Times New Roman" w:cs="Times New Roman" w:hint="eastAsia"/>
          <w:sz w:val="28"/>
          <w:szCs w:val="28"/>
        </w:rPr>
        <w:t>与以前的规定</w:t>
      </w:r>
      <w:r w:rsidR="00214B75">
        <w:rPr>
          <w:rFonts w:ascii="Times New Roman" w:eastAsia="楷体" w:hAnsi="Times New Roman" w:cs="Times New Roman" w:hint="eastAsia"/>
          <w:sz w:val="28"/>
          <w:szCs w:val="28"/>
        </w:rPr>
        <w:t>有点相悖</w:t>
      </w:r>
      <w:r>
        <w:rPr>
          <w:rFonts w:ascii="Times New Roman" w:eastAsia="楷体" w:hAnsi="Times New Roman" w:cs="Times New Roman"/>
          <w:sz w:val="28"/>
          <w:szCs w:val="28"/>
        </w:rPr>
        <w:t>——</w:t>
      </w:r>
      <w:r>
        <w:rPr>
          <w:rFonts w:ascii="Times New Roman" w:eastAsia="楷体" w:hAnsi="Times New Roman" w:cs="Times New Roman"/>
          <w:sz w:val="28"/>
          <w:szCs w:val="28"/>
        </w:rPr>
        <w:t>降薪必须征得劳动者</w:t>
      </w:r>
      <w:r>
        <w:rPr>
          <w:rFonts w:ascii="Times New Roman" w:eastAsia="楷体" w:hAnsi="Times New Roman" w:cs="Times New Roman" w:hint="eastAsia"/>
          <w:sz w:val="28"/>
          <w:szCs w:val="28"/>
        </w:rPr>
        <w:t>本人</w:t>
      </w:r>
      <w:r>
        <w:rPr>
          <w:rFonts w:ascii="Times New Roman" w:eastAsia="楷体" w:hAnsi="Times New Roman" w:cs="Times New Roman"/>
          <w:sz w:val="28"/>
          <w:szCs w:val="28"/>
        </w:rPr>
        <w:t>的同意，</w:t>
      </w:r>
      <w:r>
        <w:rPr>
          <w:rFonts w:ascii="Times New Roman" w:eastAsia="楷体" w:hAnsi="Times New Roman" w:cs="Times New Roman" w:hint="eastAsia"/>
          <w:sz w:val="28"/>
          <w:szCs w:val="28"/>
        </w:rPr>
        <w:t>需要进行一对一的协商</w:t>
      </w:r>
      <w:r>
        <w:rPr>
          <w:rFonts w:ascii="Times New Roman" w:eastAsia="楷体" w:hAnsi="Times New Roman" w:cs="Times New Roman"/>
          <w:sz w:val="28"/>
          <w:szCs w:val="28"/>
        </w:rPr>
        <w:t>，因为</w:t>
      </w:r>
      <w:r>
        <w:rPr>
          <w:rFonts w:ascii="Times New Roman" w:eastAsia="楷体" w:hAnsi="Times New Roman" w:cs="Times New Roman" w:hint="eastAsia"/>
          <w:sz w:val="28"/>
          <w:szCs w:val="28"/>
        </w:rPr>
        <w:t>集体意志</w:t>
      </w:r>
      <w:r>
        <w:rPr>
          <w:rFonts w:ascii="Times New Roman" w:eastAsia="楷体" w:hAnsi="Times New Roman" w:cs="Times New Roman"/>
          <w:sz w:val="28"/>
          <w:szCs w:val="28"/>
        </w:rPr>
        <w:t>显然不能</w:t>
      </w:r>
      <w:r>
        <w:rPr>
          <w:rFonts w:ascii="Times New Roman" w:eastAsia="楷体" w:hAnsi="Times New Roman" w:cs="Times New Roman" w:hint="eastAsia"/>
          <w:sz w:val="28"/>
          <w:szCs w:val="28"/>
        </w:rPr>
        <w:t>超越</w:t>
      </w:r>
      <w:r>
        <w:rPr>
          <w:rFonts w:ascii="Times New Roman" w:eastAsia="楷体" w:hAnsi="Times New Roman" w:cs="Times New Roman"/>
          <w:sz w:val="28"/>
          <w:szCs w:val="28"/>
        </w:rPr>
        <w:t>个人意志。因此，即使少数人不同意，如果遵循了正当</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程序，</w:t>
      </w:r>
      <w:r>
        <w:rPr>
          <w:rFonts w:ascii="Times New Roman" w:eastAsia="楷体" w:hAnsi="Times New Roman" w:cs="Times New Roman" w:hint="eastAsia"/>
          <w:sz w:val="28"/>
          <w:szCs w:val="28"/>
        </w:rPr>
        <w:t>降薪</w:t>
      </w:r>
      <w:r>
        <w:rPr>
          <w:rFonts w:ascii="Times New Roman" w:eastAsia="楷体" w:hAnsi="Times New Roman" w:cs="Times New Roman"/>
          <w:sz w:val="28"/>
          <w:szCs w:val="28"/>
        </w:rPr>
        <w:t>也</w:t>
      </w:r>
      <w:r w:rsidR="00214B75">
        <w:rPr>
          <w:rFonts w:ascii="Times New Roman" w:eastAsia="楷体" w:hAnsi="Times New Roman" w:cs="Times New Roman"/>
          <w:sz w:val="28"/>
          <w:szCs w:val="28"/>
        </w:rPr>
        <w:t>同样</w:t>
      </w:r>
      <w:r>
        <w:rPr>
          <w:rFonts w:ascii="Times New Roman" w:eastAsia="楷体" w:hAnsi="Times New Roman" w:cs="Times New Roman"/>
          <w:sz w:val="28"/>
          <w:szCs w:val="28"/>
        </w:rPr>
        <w:t>适用于</w:t>
      </w:r>
      <w:r>
        <w:rPr>
          <w:rFonts w:ascii="Times New Roman" w:eastAsia="楷体" w:hAnsi="Times New Roman" w:cs="Times New Roman" w:hint="eastAsia"/>
          <w:sz w:val="28"/>
          <w:szCs w:val="28"/>
        </w:rPr>
        <w:t>这些少数人</w:t>
      </w:r>
      <w:r>
        <w:rPr>
          <w:rFonts w:ascii="Times New Roman" w:eastAsia="楷体" w:hAnsi="Times New Roman" w:cs="Times New Roman"/>
          <w:sz w:val="28"/>
          <w:szCs w:val="28"/>
        </w:rPr>
        <w:t>。</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hint="eastAsia"/>
          <w:sz w:val="28"/>
          <w:szCs w:val="28"/>
        </w:rPr>
        <w:t>北京市</w:t>
      </w:r>
      <w:r>
        <w:rPr>
          <w:rFonts w:ascii="Times New Roman" w:eastAsia="楷体" w:hAnsi="Times New Roman" w:cs="Times New Roman"/>
          <w:sz w:val="28"/>
          <w:szCs w:val="28"/>
        </w:rPr>
        <w:t>意见共有</w:t>
      </w:r>
      <w:r>
        <w:rPr>
          <w:rFonts w:ascii="Times New Roman" w:eastAsia="楷体" w:hAnsi="Times New Roman" w:cs="Times New Roman"/>
          <w:sz w:val="28"/>
          <w:szCs w:val="28"/>
        </w:rPr>
        <w:t>22</w:t>
      </w:r>
      <w:r>
        <w:rPr>
          <w:rFonts w:ascii="Times New Roman" w:eastAsia="楷体" w:hAnsi="Times New Roman" w:cs="Times New Roman"/>
          <w:sz w:val="28"/>
          <w:szCs w:val="28"/>
        </w:rPr>
        <w:t>条，鉴于其中的大多数规定</w:t>
      </w:r>
      <w:r w:rsidR="00214B75">
        <w:rPr>
          <w:rFonts w:ascii="Times New Roman" w:eastAsia="楷体" w:hAnsi="Times New Roman" w:cs="Times New Roman" w:hint="eastAsia"/>
          <w:sz w:val="28"/>
          <w:szCs w:val="28"/>
        </w:rPr>
        <w:t>先前</w:t>
      </w:r>
      <w:r>
        <w:rPr>
          <w:rFonts w:ascii="Times New Roman" w:eastAsia="楷体" w:hAnsi="Times New Roman" w:cs="Times New Roman" w:hint="eastAsia"/>
          <w:sz w:val="28"/>
          <w:szCs w:val="28"/>
        </w:rPr>
        <w:t>就</w:t>
      </w:r>
      <w:r w:rsidR="00214B75">
        <w:rPr>
          <w:rFonts w:ascii="Times New Roman" w:eastAsia="楷体" w:hAnsi="Times New Roman" w:cs="Times New Roman" w:hint="eastAsia"/>
          <w:sz w:val="28"/>
          <w:szCs w:val="28"/>
        </w:rPr>
        <w:t>已经公布</w:t>
      </w:r>
      <w:r>
        <w:rPr>
          <w:rFonts w:ascii="Times New Roman" w:eastAsia="楷体" w:hAnsi="Times New Roman" w:cs="Times New Roman"/>
          <w:sz w:val="28"/>
          <w:szCs w:val="28"/>
        </w:rPr>
        <w:t>或</w:t>
      </w:r>
      <w:r>
        <w:rPr>
          <w:rFonts w:ascii="Times New Roman" w:eastAsia="楷体" w:hAnsi="Times New Roman" w:cs="Times New Roman" w:hint="eastAsia"/>
          <w:sz w:val="28"/>
          <w:szCs w:val="28"/>
        </w:rPr>
        <w:t>实施了</w:t>
      </w:r>
      <w:r>
        <w:rPr>
          <w:rFonts w:ascii="Times New Roman" w:eastAsia="楷体" w:hAnsi="Times New Roman" w:cs="Times New Roman"/>
          <w:sz w:val="28"/>
          <w:szCs w:val="28"/>
        </w:rPr>
        <w:t>，因此我们将重点介绍一些最新更新的内容，供您参考。</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在第</w:t>
      </w:r>
      <w:r>
        <w:rPr>
          <w:rFonts w:ascii="Times New Roman" w:eastAsia="楷体" w:hAnsi="Times New Roman" w:cs="Times New Roman" w:hint="eastAsia"/>
          <w:sz w:val="28"/>
          <w:szCs w:val="28"/>
        </w:rPr>
        <w:t>四</w:t>
      </w:r>
      <w:r>
        <w:rPr>
          <w:rFonts w:ascii="Times New Roman" w:eastAsia="楷体" w:hAnsi="Times New Roman" w:cs="Times New Roman"/>
          <w:sz w:val="28"/>
          <w:szCs w:val="28"/>
        </w:rPr>
        <w:t>条中，</w:t>
      </w:r>
      <w:r>
        <w:rPr>
          <w:rFonts w:ascii="Times New Roman" w:eastAsia="楷体" w:hAnsi="Times New Roman" w:cs="Times New Roman" w:hint="eastAsia"/>
          <w:sz w:val="28"/>
          <w:szCs w:val="28"/>
        </w:rPr>
        <w:t>北京市</w:t>
      </w:r>
      <w:r>
        <w:rPr>
          <w:rFonts w:ascii="Times New Roman" w:eastAsia="楷体" w:hAnsi="Times New Roman" w:cs="Times New Roman"/>
          <w:sz w:val="28"/>
          <w:szCs w:val="28"/>
        </w:rPr>
        <w:t>首次正式</w:t>
      </w:r>
      <w:r>
        <w:rPr>
          <w:rFonts w:ascii="Times New Roman" w:eastAsia="楷体" w:hAnsi="Times New Roman" w:cs="Times New Roman" w:hint="eastAsia"/>
          <w:sz w:val="28"/>
          <w:szCs w:val="28"/>
        </w:rPr>
        <w:t>明确</w:t>
      </w:r>
      <w:r>
        <w:rPr>
          <w:rFonts w:ascii="Times New Roman" w:eastAsia="楷体" w:hAnsi="Times New Roman" w:cs="Times New Roman"/>
          <w:sz w:val="28"/>
          <w:szCs w:val="28"/>
        </w:rPr>
        <w:t>承认电子</w:t>
      </w:r>
      <w:r>
        <w:rPr>
          <w:rFonts w:ascii="Times New Roman" w:eastAsia="楷体" w:hAnsi="Times New Roman" w:cs="Times New Roman"/>
          <w:sz w:val="28"/>
          <w:szCs w:val="28"/>
        </w:rPr>
        <w:t>劳动</w:t>
      </w:r>
      <w:r>
        <w:rPr>
          <w:rFonts w:ascii="Times New Roman" w:eastAsia="楷体" w:hAnsi="Times New Roman" w:cs="Times New Roman"/>
          <w:sz w:val="28"/>
          <w:szCs w:val="28"/>
        </w:rPr>
        <w:t>合同。但是，</w:t>
      </w:r>
      <w:r>
        <w:rPr>
          <w:rFonts w:ascii="Times New Roman" w:eastAsia="楷体" w:hAnsi="Times New Roman" w:cs="Times New Roman"/>
          <w:sz w:val="28"/>
          <w:szCs w:val="28"/>
        </w:rPr>
        <w:lastRenderedPageBreak/>
        <w:t>关于如何</w:t>
      </w:r>
      <w:r w:rsidR="005B2B25">
        <w:rPr>
          <w:rFonts w:ascii="Times New Roman" w:eastAsia="楷体" w:hAnsi="Times New Roman" w:cs="Times New Roman" w:hint="eastAsia"/>
          <w:sz w:val="28"/>
          <w:szCs w:val="28"/>
        </w:rPr>
        <w:t>认定</w:t>
      </w:r>
      <w:r>
        <w:rPr>
          <w:rFonts w:ascii="Times New Roman" w:eastAsia="楷体" w:hAnsi="Times New Roman" w:cs="Times New Roman"/>
          <w:sz w:val="28"/>
          <w:szCs w:val="28"/>
        </w:rPr>
        <w:t>电子签名的法律效力</w:t>
      </w:r>
      <w:r>
        <w:rPr>
          <w:rFonts w:ascii="Times New Roman" w:eastAsia="楷体" w:hAnsi="Times New Roman" w:cs="Times New Roman" w:hint="eastAsia"/>
          <w:sz w:val="28"/>
          <w:szCs w:val="28"/>
        </w:rPr>
        <w:t>，</w:t>
      </w:r>
      <w:r>
        <w:rPr>
          <w:rFonts w:ascii="Times New Roman" w:eastAsia="楷体" w:hAnsi="Times New Roman" w:cs="Times New Roman"/>
          <w:sz w:val="28"/>
          <w:szCs w:val="28"/>
        </w:rPr>
        <w:t>更多细节规定有待出台。据我们所知，</w:t>
      </w:r>
      <w:r w:rsidR="005B2B25">
        <w:rPr>
          <w:rFonts w:ascii="Times New Roman" w:eastAsia="楷体" w:hAnsi="Times New Roman" w:cs="Times New Roman" w:hint="eastAsia"/>
          <w:sz w:val="28"/>
          <w:szCs w:val="28"/>
        </w:rPr>
        <w:t>相较于</w:t>
      </w:r>
      <w:r>
        <w:rPr>
          <w:rFonts w:ascii="Times New Roman" w:eastAsia="楷体" w:hAnsi="Times New Roman" w:cs="Times New Roman"/>
          <w:sz w:val="28"/>
          <w:szCs w:val="28"/>
        </w:rPr>
        <w:t>用人单位</w:t>
      </w:r>
      <w:r>
        <w:rPr>
          <w:rFonts w:ascii="Times New Roman" w:eastAsia="楷体" w:hAnsi="Times New Roman" w:cs="Times New Roman" w:hint="eastAsia"/>
          <w:sz w:val="28"/>
          <w:szCs w:val="28"/>
        </w:rPr>
        <w:t>自身</w:t>
      </w:r>
      <w:r>
        <w:rPr>
          <w:rFonts w:ascii="Times New Roman" w:eastAsia="楷体" w:hAnsi="Times New Roman" w:cs="Times New Roman"/>
          <w:sz w:val="28"/>
          <w:szCs w:val="28"/>
        </w:rPr>
        <w:t>系统</w:t>
      </w:r>
      <w:r>
        <w:rPr>
          <w:rFonts w:ascii="Times New Roman" w:eastAsia="楷体" w:hAnsi="Times New Roman" w:cs="Times New Roman" w:hint="eastAsia"/>
          <w:sz w:val="28"/>
          <w:szCs w:val="28"/>
        </w:rPr>
        <w:t>的电子签名</w:t>
      </w:r>
      <w:r>
        <w:rPr>
          <w:rFonts w:ascii="Times New Roman" w:eastAsia="楷体" w:hAnsi="Times New Roman" w:cs="Times New Roman" w:hint="eastAsia"/>
          <w:sz w:val="28"/>
          <w:szCs w:val="28"/>
        </w:rPr>
        <w:t>，</w:t>
      </w:r>
      <w:r>
        <w:rPr>
          <w:rFonts w:ascii="Times New Roman" w:eastAsia="楷体" w:hAnsi="Times New Roman" w:cs="Times New Roman"/>
          <w:sz w:val="28"/>
          <w:szCs w:val="28"/>
        </w:rPr>
        <w:t>第三方平台的电子签名更容易</w:t>
      </w:r>
      <w:r>
        <w:rPr>
          <w:rFonts w:ascii="Times New Roman" w:eastAsia="楷体" w:hAnsi="Times New Roman" w:cs="Times New Roman" w:hint="eastAsia"/>
          <w:sz w:val="28"/>
          <w:szCs w:val="28"/>
        </w:rPr>
        <w:t>得到认可</w:t>
      </w:r>
      <w:r>
        <w:rPr>
          <w:rFonts w:ascii="Times New Roman" w:eastAsia="楷体" w:hAnsi="Times New Roman" w:cs="Times New Roman"/>
          <w:sz w:val="28"/>
          <w:szCs w:val="28"/>
        </w:rPr>
        <w:t>。</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第十条规定，</w:t>
      </w:r>
      <w:r>
        <w:rPr>
          <w:rFonts w:ascii="Times New Roman" w:eastAsia="楷体" w:hAnsi="Times New Roman" w:cs="Times New Roman"/>
          <w:sz w:val="28"/>
          <w:szCs w:val="28"/>
        </w:rPr>
        <w:t>对新型冠状病毒感染的肺炎患者、病原携带者（无症状感染者）、疑似病人、密切接触者在其隔离治疗期间或医学观察期间，可以不支付</w:t>
      </w:r>
      <w:r>
        <w:rPr>
          <w:rFonts w:ascii="Times New Roman" w:eastAsia="楷体" w:hAnsi="Times New Roman" w:cs="Times New Roman"/>
          <w:sz w:val="28"/>
          <w:szCs w:val="28"/>
        </w:rPr>
        <w:t>（</w:t>
      </w:r>
      <w:r>
        <w:rPr>
          <w:rFonts w:ascii="Times New Roman" w:eastAsia="楷体" w:hAnsi="Times New Roman" w:cs="Times New Roman"/>
          <w:sz w:val="28"/>
          <w:szCs w:val="28"/>
        </w:rPr>
        <w:t>1</w:t>
      </w:r>
      <w:r>
        <w:rPr>
          <w:rFonts w:ascii="Times New Roman" w:eastAsia="楷体" w:hAnsi="Times New Roman" w:cs="Times New Roman"/>
          <w:sz w:val="28"/>
          <w:szCs w:val="28"/>
        </w:rPr>
        <w:t>）</w:t>
      </w:r>
      <w:r>
        <w:rPr>
          <w:rFonts w:ascii="Times New Roman" w:eastAsia="楷体" w:hAnsi="Times New Roman" w:cs="Times New Roman"/>
          <w:sz w:val="28"/>
          <w:szCs w:val="28"/>
        </w:rPr>
        <w:t>绩效、奖金、提成等劳动报酬中非固定构成部分</w:t>
      </w:r>
      <w:r>
        <w:rPr>
          <w:rFonts w:ascii="Times New Roman" w:eastAsia="楷体" w:hAnsi="Times New Roman" w:cs="Times New Roman" w:hint="eastAsia"/>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2</w:t>
      </w:r>
      <w:r>
        <w:rPr>
          <w:rFonts w:ascii="Times New Roman" w:eastAsia="楷体" w:hAnsi="Times New Roman" w:cs="Times New Roman"/>
          <w:sz w:val="28"/>
          <w:szCs w:val="28"/>
        </w:rPr>
        <w:t>）</w:t>
      </w:r>
      <w:r>
        <w:rPr>
          <w:rFonts w:ascii="Times New Roman" w:eastAsia="楷体" w:hAnsi="Times New Roman" w:cs="Times New Roman"/>
          <w:sz w:val="28"/>
          <w:szCs w:val="28"/>
        </w:rPr>
        <w:t>与实际出勤相关的车补、</w:t>
      </w:r>
      <w:proofErr w:type="gramStart"/>
      <w:r>
        <w:rPr>
          <w:rFonts w:ascii="Times New Roman" w:eastAsia="楷体" w:hAnsi="Times New Roman" w:cs="Times New Roman"/>
          <w:sz w:val="28"/>
          <w:szCs w:val="28"/>
        </w:rPr>
        <w:t>饭补等</w:t>
      </w:r>
      <w:proofErr w:type="gramEnd"/>
      <w:r>
        <w:rPr>
          <w:rFonts w:ascii="Times New Roman" w:eastAsia="楷体" w:hAnsi="Times New Roman" w:cs="Times New Roman"/>
          <w:sz w:val="28"/>
          <w:szCs w:val="28"/>
        </w:rPr>
        <w:t>款项。</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第十三条规定，劳动者返京到岗上班须先行隔离观察</w:t>
      </w:r>
      <w:r>
        <w:rPr>
          <w:rFonts w:ascii="Times New Roman" w:eastAsia="楷体" w:hAnsi="Times New Roman" w:cs="Times New Roman"/>
          <w:sz w:val="28"/>
          <w:szCs w:val="28"/>
        </w:rPr>
        <w:t>14</w:t>
      </w:r>
      <w:r>
        <w:rPr>
          <w:rFonts w:ascii="Times New Roman" w:eastAsia="楷体" w:hAnsi="Times New Roman" w:cs="Times New Roman"/>
          <w:sz w:val="28"/>
          <w:szCs w:val="28"/>
        </w:rPr>
        <w:t>天期间无法提供劳动的，工资待遇支付参照第</w:t>
      </w:r>
      <w:r>
        <w:rPr>
          <w:rFonts w:ascii="Times New Roman" w:eastAsia="楷体" w:hAnsi="Times New Roman" w:cs="Times New Roman"/>
          <w:sz w:val="28"/>
          <w:szCs w:val="28"/>
        </w:rPr>
        <w:t>10</w:t>
      </w:r>
      <w:r>
        <w:rPr>
          <w:rFonts w:ascii="Times New Roman" w:eastAsia="楷体" w:hAnsi="Times New Roman" w:cs="Times New Roman"/>
          <w:sz w:val="28"/>
          <w:szCs w:val="28"/>
        </w:rPr>
        <w:t>条处理。</w:t>
      </w:r>
      <w:r>
        <w:rPr>
          <w:rFonts w:ascii="Times New Roman" w:eastAsia="楷体" w:hAnsi="Times New Roman" w:cs="Times New Roman" w:hint="eastAsia"/>
          <w:sz w:val="28"/>
          <w:szCs w:val="28"/>
        </w:rPr>
        <w:t>2</w:t>
      </w:r>
      <w:r>
        <w:rPr>
          <w:rFonts w:ascii="Times New Roman" w:eastAsia="楷体" w:hAnsi="Times New Roman" w:cs="Times New Roman" w:hint="eastAsia"/>
          <w:sz w:val="28"/>
          <w:szCs w:val="28"/>
        </w:rPr>
        <w:t>月</w:t>
      </w:r>
      <w:r>
        <w:rPr>
          <w:rFonts w:ascii="Times New Roman" w:eastAsia="楷体" w:hAnsi="Times New Roman" w:cs="Times New Roman" w:hint="eastAsia"/>
          <w:sz w:val="28"/>
          <w:szCs w:val="28"/>
        </w:rPr>
        <w:t>14</w:t>
      </w:r>
      <w:r>
        <w:rPr>
          <w:rFonts w:ascii="Times New Roman" w:eastAsia="楷体" w:hAnsi="Times New Roman" w:cs="Times New Roman" w:hint="eastAsia"/>
          <w:sz w:val="28"/>
          <w:szCs w:val="28"/>
        </w:rPr>
        <w:t>日后</w:t>
      </w:r>
      <w:r>
        <w:rPr>
          <w:rFonts w:ascii="Times New Roman" w:eastAsia="楷体" w:hAnsi="Times New Roman" w:cs="Times New Roman"/>
          <w:sz w:val="28"/>
          <w:szCs w:val="28"/>
        </w:rPr>
        <w:t>在京劳动者因私出京返京后的隔离期间无法提供劳动的，用人单位可以比照</w:t>
      </w:r>
      <w:r>
        <w:rPr>
          <w:rFonts w:ascii="Times New Roman" w:eastAsia="楷体" w:hAnsi="Times New Roman" w:cs="Times New Roman"/>
          <w:sz w:val="28"/>
          <w:szCs w:val="28"/>
        </w:rPr>
        <w:t>事假处理</w:t>
      </w:r>
      <w:r>
        <w:rPr>
          <w:rFonts w:ascii="Times New Roman" w:eastAsia="楷体" w:hAnsi="Times New Roman" w:cs="Times New Roman" w:hint="eastAsia"/>
          <w:sz w:val="28"/>
          <w:szCs w:val="28"/>
        </w:rPr>
        <w:t>。</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第十四条</w:t>
      </w:r>
      <w:r>
        <w:rPr>
          <w:rFonts w:ascii="Times New Roman" w:eastAsia="楷体" w:hAnsi="Times New Roman" w:cs="Times New Roman" w:hint="eastAsia"/>
          <w:sz w:val="28"/>
          <w:szCs w:val="28"/>
        </w:rPr>
        <w:t>：对于北京</w:t>
      </w:r>
      <w:r>
        <w:rPr>
          <w:rFonts w:ascii="Times New Roman" w:eastAsia="楷体" w:hAnsi="Times New Roman" w:cs="Times New Roman"/>
          <w:sz w:val="28"/>
          <w:szCs w:val="28"/>
        </w:rPr>
        <w:t>职工看护未成年子女假，</w:t>
      </w:r>
      <w:r>
        <w:rPr>
          <w:rFonts w:ascii="Times New Roman" w:eastAsia="楷体" w:hAnsi="Times New Roman" w:cs="Times New Roman" w:hint="eastAsia"/>
          <w:sz w:val="28"/>
          <w:szCs w:val="28"/>
        </w:rPr>
        <w:t>该条并未涉及</w:t>
      </w:r>
      <w:r>
        <w:rPr>
          <w:rFonts w:ascii="Times New Roman" w:eastAsia="楷体" w:hAnsi="Times New Roman" w:cs="Times New Roman"/>
          <w:sz w:val="28"/>
          <w:szCs w:val="28"/>
        </w:rPr>
        <w:t>用人单位不安排劳动者</w:t>
      </w:r>
      <w:r w:rsidR="006E4C0A">
        <w:rPr>
          <w:rFonts w:ascii="Times New Roman" w:eastAsia="楷体" w:hAnsi="Times New Roman" w:cs="Times New Roman" w:hint="eastAsia"/>
          <w:sz w:val="28"/>
          <w:szCs w:val="28"/>
        </w:rPr>
        <w:t>享受</w:t>
      </w:r>
      <w:r>
        <w:rPr>
          <w:rFonts w:ascii="Times New Roman" w:eastAsia="楷体" w:hAnsi="Times New Roman" w:cs="Times New Roman"/>
          <w:sz w:val="28"/>
          <w:szCs w:val="28"/>
        </w:rPr>
        <w:t>看护未成年子女</w:t>
      </w:r>
      <w:r w:rsidR="006E4C0A">
        <w:rPr>
          <w:rFonts w:ascii="Times New Roman" w:eastAsia="楷体" w:hAnsi="Times New Roman" w:cs="Times New Roman" w:hint="eastAsia"/>
          <w:sz w:val="28"/>
          <w:szCs w:val="28"/>
        </w:rPr>
        <w:t>假</w:t>
      </w:r>
      <w:r>
        <w:rPr>
          <w:rFonts w:ascii="Times New Roman" w:eastAsia="楷体" w:hAnsi="Times New Roman" w:cs="Times New Roman"/>
          <w:sz w:val="28"/>
          <w:szCs w:val="28"/>
        </w:rPr>
        <w:t>的法律责任。</w:t>
      </w:r>
      <w:r>
        <w:rPr>
          <w:rFonts w:ascii="Times New Roman" w:eastAsia="楷体" w:hAnsi="Times New Roman" w:cs="Times New Roman" w:hint="eastAsia"/>
          <w:sz w:val="28"/>
          <w:szCs w:val="28"/>
        </w:rPr>
        <w:t>反而该条规定</w:t>
      </w:r>
      <w:r>
        <w:rPr>
          <w:rFonts w:ascii="Times New Roman" w:eastAsia="楷体" w:hAnsi="Times New Roman" w:cs="Times New Roman"/>
          <w:sz w:val="28"/>
          <w:szCs w:val="28"/>
        </w:rPr>
        <w:t>用人单位可以依据与劳动者协商一致调整后的工资标准支付劳动报酬。疫情防控期间，劳动者在家看护未成年子女，</w:t>
      </w:r>
      <w:r>
        <w:rPr>
          <w:rFonts w:ascii="Times New Roman" w:eastAsia="楷体" w:hAnsi="Times New Roman" w:cs="Times New Roman" w:hint="eastAsia"/>
          <w:sz w:val="28"/>
          <w:szCs w:val="28"/>
        </w:rPr>
        <w:t>但</w:t>
      </w:r>
      <w:r>
        <w:rPr>
          <w:rFonts w:ascii="Times New Roman" w:eastAsia="楷体" w:hAnsi="Times New Roman" w:cs="Times New Roman"/>
          <w:sz w:val="28"/>
          <w:szCs w:val="28"/>
        </w:rPr>
        <w:t>当事人未就工资标准协商一致的，参照第</w:t>
      </w:r>
      <w:r>
        <w:rPr>
          <w:rFonts w:ascii="Times New Roman" w:eastAsia="楷体" w:hAnsi="Times New Roman" w:cs="Times New Roman"/>
          <w:sz w:val="28"/>
          <w:szCs w:val="28"/>
        </w:rPr>
        <w:t>10</w:t>
      </w:r>
      <w:r>
        <w:rPr>
          <w:rFonts w:ascii="Times New Roman" w:eastAsia="楷体" w:hAnsi="Times New Roman" w:cs="Times New Roman"/>
          <w:sz w:val="28"/>
          <w:szCs w:val="28"/>
        </w:rPr>
        <w:t>条处理。</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w:t>
      </w:r>
      <w:r>
        <w:rPr>
          <w:rFonts w:ascii="Times New Roman" w:eastAsia="楷体" w:hAnsi="Times New Roman" w:cs="Times New Roman" w:hint="eastAsia"/>
          <w:sz w:val="28"/>
          <w:szCs w:val="28"/>
        </w:rPr>
        <w:t>十五</w:t>
      </w:r>
      <w:r>
        <w:rPr>
          <w:rFonts w:ascii="Times New Roman" w:eastAsia="楷体" w:hAnsi="Times New Roman" w:cs="Times New Roman"/>
          <w:sz w:val="28"/>
          <w:szCs w:val="28"/>
        </w:rPr>
        <w:t>条</w:t>
      </w:r>
      <w:r>
        <w:rPr>
          <w:rFonts w:ascii="Times New Roman" w:eastAsia="楷体" w:hAnsi="Times New Roman" w:cs="Times New Roman" w:hint="eastAsia"/>
          <w:sz w:val="28"/>
          <w:szCs w:val="28"/>
        </w:rPr>
        <w:t>：</w:t>
      </w:r>
      <w:r>
        <w:rPr>
          <w:rFonts w:ascii="Times New Roman" w:eastAsia="楷体" w:hAnsi="Times New Roman" w:cs="Times New Roman"/>
          <w:sz w:val="28"/>
          <w:szCs w:val="28"/>
        </w:rPr>
        <w:t>疫情原因导致用人单位停工停业安排劳动者待岗的，</w:t>
      </w:r>
      <w:r>
        <w:rPr>
          <w:rFonts w:ascii="Times New Roman" w:eastAsia="楷体" w:hAnsi="Times New Roman" w:cs="Times New Roman" w:hint="eastAsia"/>
          <w:sz w:val="28"/>
          <w:szCs w:val="28"/>
        </w:rPr>
        <w:t>该条</w:t>
      </w:r>
      <w:r>
        <w:rPr>
          <w:rFonts w:ascii="Times New Roman" w:eastAsia="楷体" w:hAnsi="Times New Roman" w:cs="Times New Roman"/>
          <w:sz w:val="28"/>
          <w:szCs w:val="28"/>
        </w:rPr>
        <w:t>并未规定此种情形下须双方协商一致。</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第十六条</w:t>
      </w:r>
      <w:r>
        <w:rPr>
          <w:rFonts w:ascii="Times New Roman" w:eastAsia="楷体" w:hAnsi="Times New Roman" w:cs="Times New Roman" w:hint="eastAsia"/>
          <w:sz w:val="28"/>
          <w:szCs w:val="28"/>
        </w:rPr>
        <w:t>：</w:t>
      </w:r>
      <w:r>
        <w:rPr>
          <w:rFonts w:ascii="Times New Roman" w:eastAsia="楷体" w:hAnsi="Times New Roman" w:cs="Times New Roman"/>
          <w:sz w:val="28"/>
          <w:szCs w:val="28"/>
        </w:rPr>
        <w:t>在疫情防控延迟复工期间</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该条</w:t>
      </w:r>
      <w:r>
        <w:rPr>
          <w:rFonts w:ascii="Times New Roman" w:eastAsia="楷体" w:hAnsi="Times New Roman" w:cs="Times New Roman"/>
          <w:sz w:val="28"/>
          <w:szCs w:val="28"/>
        </w:rPr>
        <w:t>未要求用人单位必须与劳动者协商一致才可决定如何安排休带薪年休假</w:t>
      </w:r>
      <w:r>
        <w:rPr>
          <w:rFonts w:ascii="Times New Roman" w:eastAsia="楷体" w:hAnsi="Times New Roman" w:cs="Times New Roman"/>
          <w:sz w:val="28"/>
          <w:szCs w:val="28"/>
        </w:rPr>
        <w:t>，用人单位自设福利假等各类假同理。</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第十九条规定，</w:t>
      </w:r>
      <w:r>
        <w:rPr>
          <w:rFonts w:ascii="Times New Roman" w:eastAsia="楷体" w:hAnsi="Times New Roman" w:cs="Times New Roman"/>
          <w:sz w:val="28"/>
          <w:szCs w:val="28"/>
        </w:rPr>
        <w:t>除日常工作中医护、检疫、防疫、消毒等特殊岗位或在疫情防控期间从事疫情防控等相关工作，用人单位必须提供口罩、消毒液等防护用品而未提供的情形外，劳动者依据</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hint="eastAsia"/>
          <w:sz w:val="28"/>
          <w:szCs w:val="28"/>
        </w:rPr>
        <w:t>》</w:t>
      </w:r>
      <w:r>
        <w:rPr>
          <w:rFonts w:ascii="Times New Roman" w:eastAsia="楷体" w:hAnsi="Times New Roman" w:cs="Times New Roman"/>
          <w:sz w:val="28"/>
          <w:szCs w:val="28"/>
        </w:rPr>
        <w:t>第三十八条的规定提出解除劳动合同</w:t>
      </w:r>
      <w:r w:rsidR="006E4C0A">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推定解除</w:t>
      </w:r>
      <w:r w:rsidR="006E4C0A">
        <w:rPr>
          <w:rFonts w:ascii="Times New Roman" w:eastAsia="楷体" w:hAnsi="Times New Roman" w:cs="Times New Roman" w:hint="eastAsia"/>
          <w:sz w:val="28"/>
          <w:szCs w:val="28"/>
        </w:rPr>
        <w:t>）</w:t>
      </w:r>
      <w:r>
        <w:rPr>
          <w:rFonts w:ascii="Times New Roman" w:eastAsia="楷体" w:hAnsi="Times New Roman" w:cs="Times New Roman"/>
          <w:sz w:val="28"/>
          <w:szCs w:val="28"/>
        </w:rPr>
        <w:t>，要求支付解除劳动合同经济补偿的，</w:t>
      </w:r>
      <w:r>
        <w:rPr>
          <w:rFonts w:ascii="Times New Roman" w:eastAsia="楷体" w:hAnsi="Times New Roman" w:cs="Times New Roman"/>
          <w:sz w:val="28"/>
          <w:szCs w:val="28"/>
        </w:rPr>
        <w:t>一般不予</w:t>
      </w:r>
      <w:r>
        <w:rPr>
          <w:rFonts w:ascii="Times New Roman" w:eastAsia="楷体" w:hAnsi="Times New Roman" w:cs="Times New Roman"/>
          <w:sz w:val="28"/>
          <w:szCs w:val="28"/>
        </w:rPr>
        <w:t>支持。</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广东省也在最新</w:t>
      </w:r>
      <w:r>
        <w:rPr>
          <w:rFonts w:ascii="Times New Roman" w:eastAsia="楷体" w:hAnsi="Times New Roman" w:cs="Times New Roman"/>
          <w:sz w:val="28"/>
          <w:szCs w:val="28"/>
        </w:rPr>
        <w:t>指导意见</w:t>
      </w:r>
      <w:r>
        <w:rPr>
          <w:rFonts w:ascii="Times New Roman" w:eastAsia="楷体" w:hAnsi="Times New Roman" w:cs="Times New Roman"/>
          <w:sz w:val="28"/>
          <w:szCs w:val="28"/>
        </w:rPr>
        <w:t>中重申了先前</w:t>
      </w:r>
      <w:r>
        <w:rPr>
          <w:rFonts w:ascii="Times New Roman" w:eastAsia="楷体" w:hAnsi="Times New Roman" w:cs="Times New Roman" w:hint="eastAsia"/>
          <w:sz w:val="28"/>
          <w:szCs w:val="28"/>
        </w:rPr>
        <w:t>已</w:t>
      </w:r>
      <w:r w:rsidR="006E4C0A">
        <w:rPr>
          <w:rFonts w:ascii="Times New Roman" w:eastAsia="楷体" w:hAnsi="Times New Roman" w:cs="Times New Roman" w:hint="eastAsia"/>
          <w:sz w:val="28"/>
          <w:szCs w:val="28"/>
        </w:rPr>
        <w:t>公布</w:t>
      </w:r>
      <w:r>
        <w:rPr>
          <w:rFonts w:ascii="Times New Roman" w:eastAsia="楷体" w:hAnsi="Times New Roman" w:cs="Times New Roman"/>
          <w:sz w:val="28"/>
          <w:szCs w:val="28"/>
        </w:rPr>
        <w:t>或</w:t>
      </w:r>
      <w:r>
        <w:rPr>
          <w:rFonts w:ascii="Times New Roman" w:eastAsia="楷体" w:hAnsi="Times New Roman" w:cs="Times New Roman" w:hint="eastAsia"/>
          <w:sz w:val="28"/>
          <w:szCs w:val="28"/>
        </w:rPr>
        <w:t>实施</w:t>
      </w:r>
      <w:r>
        <w:rPr>
          <w:rFonts w:ascii="Times New Roman" w:eastAsia="楷体" w:hAnsi="Times New Roman" w:cs="Times New Roman"/>
          <w:sz w:val="28"/>
          <w:szCs w:val="28"/>
        </w:rPr>
        <w:t>的</w:t>
      </w:r>
      <w:r w:rsidR="006F0957">
        <w:rPr>
          <w:rFonts w:ascii="Times New Roman" w:eastAsia="楷体" w:hAnsi="Times New Roman" w:cs="Times New Roman" w:hint="eastAsia"/>
          <w:sz w:val="28"/>
          <w:szCs w:val="28"/>
        </w:rPr>
        <w:t>一些</w:t>
      </w:r>
      <w:r>
        <w:rPr>
          <w:rFonts w:ascii="Times New Roman" w:eastAsia="楷体" w:hAnsi="Times New Roman" w:cs="Times New Roman"/>
          <w:sz w:val="28"/>
          <w:szCs w:val="28"/>
        </w:rPr>
        <w:t>规则。但是，与</w:t>
      </w:r>
      <w:r>
        <w:rPr>
          <w:rFonts w:ascii="Times New Roman" w:eastAsia="楷体" w:hAnsi="Times New Roman" w:cs="Times New Roman" w:hint="eastAsia"/>
          <w:sz w:val="28"/>
          <w:szCs w:val="28"/>
        </w:rPr>
        <w:t>上海市意见</w:t>
      </w:r>
      <w:r>
        <w:rPr>
          <w:rFonts w:ascii="Times New Roman" w:eastAsia="楷体" w:hAnsi="Times New Roman" w:cs="Times New Roman"/>
          <w:sz w:val="28"/>
          <w:szCs w:val="28"/>
        </w:rPr>
        <w:t>和北京</w:t>
      </w:r>
      <w:r>
        <w:rPr>
          <w:rFonts w:ascii="Times New Roman" w:eastAsia="楷体" w:hAnsi="Times New Roman" w:cs="Times New Roman" w:hint="eastAsia"/>
          <w:sz w:val="28"/>
          <w:szCs w:val="28"/>
        </w:rPr>
        <w:t>市</w:t>
      </w:r>
      <w:r>
        <w:rPr>
          <w:rFonts w:ascii="Times New Roman" w:eastAsia="楷体" w:hAnsi="Times New Roman" w:cs="Times New Roman"/>
          <w:sz w:val="28"/>
          <w:szCs w:val="28"/>
        </w:rPr>
        <w:t>意见</w:t>
      </w:r>
      <w:r>
        <w:rPr>
          <w:rFonts w:ascii="Times New Roman" w:eastAsia="楷体" w:hAnsi="Times New Roman" w:cs="Times New Roman"/>
          <w:sz w:val="28"/>
          <w:szCs w:val="28"/>
        </w:rPr>
        <w:t>相比，广东</w:t>
      </w:r>
      <w:r>
        <w:rPr>
          <w:rFonts w:ascii="Times New Roman" w:eastAsia="楷体" w:hAnsi="Times New Roman" w:cs="Times New Roman" w:hint="eastAsia"/>
          <w:sz w:val="28"/>
          <w:szCs w:val="28"/>
        </w:rPr>
        <w:t>省</w:t>
      </w:r>
      <w:r>
        <w:rPr>
          <w:rFonts w:ascii="Times New Roman" w:eastAsia="楷体" w:hAnsi="Times New Roman" w:cs="Times New Roman"/>
          <w:sz w:val="28"/>
          <w:szCs w:val="28"/>
        </w:rPr>
        <w:t>意见</w:t>
      </w:r>
      <w:r>
        <w:rPr>
          <w:rFonts w:ascii="Times New Roman" w:eastAsia="楷体" w:hAnsi="Times New Roman" w:cs="Times New Roman"/>
          <w:sz w:val="28"/>
          <w:szCs w:val="28"/>
        </w:rPr>
        <w:t>似乎更</w:t>
      </w:r>
      <w:r>
        <w:rPr>
          <w:rFonts w:ascii="Times New Roman" w:eastAsia="楷体" w:hAnsi="Times New Roman" w:cs="Times New Roman"/>
          <w:sz w:val="28"/>
          <w:szCs w:val="28"/>
        </w:rPr>
        <w:t>倾向于用人单位</w:t>
      </w:r>
      <w:r>
        <w:rPr>
          <w:rFonts w:ascii="Times New Roman" w:eastAsia="楷体" w:hAnsi="Times New Roman" w:cs="Times New Roman"/>
          <w:sz w:val="28"/>
          <w:szCs w:val="28"/>
        </w:rPr>
        <w:t>，因为广东省的规定赋予</w:t>
      </w:r>
      <w:r w:rsidR="006F0957">
        <w:rPr>
          <w:rFonts w:ascii="Times New Roman" w:eastAsia="楷体" w:hAnsi="Times New Roman" w:cs="Times New Roman" w:hint="eastAsia"/>
          <w:sz w:val="28"/>
          <w:szCs w:val="28"/>
        </w:rPr>
        <w:t>了</w:t>
      </w:r>
      <w:r>
        <w:rPr>
          <w:rFonts w:ascii="Times New Roman" w:eastAsia="楷体" w:hAnsi="Times New Roman" w:cs="Times New Roman"/>
          <w:sz w:val="28"/>
          <w:szCs w:val="28"/>
        </w:rPr>
        <w:t>用人单位更多</w:t>
      </w:r>
      <w:r>
        <w:rPr>
          <w:rFonts w:ascii="Times New Roman" w:eastAsia="楷体" w:hAnsi="Times New Roman" w:cs="Times New Roman" w:hint="eastAsia"/>
          <w:sz w:val="28"/>
          <w:szCs w:val="28"/>
        </w:rPr>
        <w:t>解除</w:t>
      </w:r>
      <w:r>
        <w:rPr>
          <w:rFonts w:ascii="Times New Roman" w:eastAsia="楷体" w:hAnsi="Times New Roman" w:cs="Times New Roman" w:hint="eastAsia"/>
          <w:sz w:val="28"/>
          <w:szCs w:val="28"/>
        </w:rPr>
        <w:t>可能性</w:t>
      </w:r>
      <w:r>
        <w:rPr>
          <w:rFonts w:ascii="Times New Roman" w:eastAsia="楷体" w:hAnsi="Times New Roman" w:cs="Times New Roman"/>
          <w:sz w:val="28"/>
          <w:szCs w:val="28"/>
        </w:rPr>
        <w:t>。</w:t>
      </w:r>
    </w:p>
    <w:p w:rsidR="00E67635" w:rsidRPr="006F0957"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第十一条规定，</w:t>
      </w:r>
      <w:r>
        <w:rPr>
          <w:rFonts w:ascii="Times New Roman" w:eastAsia="楷体" w:hAnsi="Times New Roman" w:cs="Times New Roman"/>
          <w:sz w:val="28"/>
          <w:szCs w:val="28"/>
        </w:rPr>
        <w:t>劳动者违反政府疫情防控措施，影响用人</w:t>
      </w:r>
      <w:r>
        <w:rPr>
          <w:rFonts w:ascii="Times New Roman" w:eastAsia="楷体" w:hAnsi="Times New Roman" w:cs="Times New Roman"/>
          <w:sz w:val="28"/>
          <w:szCs w:val="28"/>
        </w:rPr>
        <w:t>单位生产经营或者严重违反劳动纪律、用人单位规章制度的，用人单位可</w:t>
      </w:r>
      <w:r>
        <w:rPr>
          <w:rFonts w:ascii="Times New Roman" w:eastAsia="楷体" w:hAnsi="Times New Roman" w:cs="Times New Roman" w:hint="eastAsia"/>
          <w:sz w:val="28"/>
          <w:szCs w:val="28"/>
        </w:rPr>
        <w:t>依据</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hint="eastAsia"/>
          <w:sz w:val="28"/>
          <w:szCs w:val="28"/>
        </w:rPr>
        <w:t>》</w:t>
      </w:r>
      <w:r>
        <w:rPr>
          <w:rFonts w:ascii="Times New Roman" w:eastAsia="楷体" w:hAnsi="Times New Roman" w:cs="Times New Roman"/>
          <w:sz w:val="28"/>
          <w:szCs w:val="28"/>
        </w:rPr>
        <w:t>第三十九条</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规定</w:t>
      </w:r>
      <w:r>
        <w:rPr>
          <w:rFonts w:ascii="Times New Roman" w:eastAsia="楷体" w:hAnsi="Times New Roman" w:cs="Times New Roman" w:hint="eastAsia"/>
          <w:sz w:val="28"/>
          <w:szCs w:val="28"/>
        </w:rPr>
        <w:t>即时</w:t>
      </w:r>
      <w:r>
        <w:rPr>
          <w:rFonts w:ascii="Times New Roman" w:eastAsia="楷体" w:hAnsi="Times New Roman" w:cs="Times New Roman"/>
          <w:sz w:val="28"/>
          <w:szCs w:val="28"/>
        </w:rPr>
        <w:t>解除劳动合同。</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第十三条规定，</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1</w:t>
      </w:r>
      <w:r>
        <w:rPr>
          <w:rFonts w:ascii="Times New Roman" w:eastAsia="楷体" w:hAnsi="Times New Roman" w:cs="Times New Roman" w:hint="eastAsia"/>
          <w:sz w:val="28"/>
          <w:szCs w:val="28"/>
        </w:rPr>
        <w:t>）</w:t>
      </w:r>
      <w:r>
        <w:rPr>
          <w:rFonts w:ascii="Times New Roman" w:eastAsia="楷体" w:hAnsi="Times New Roman" w:cs="Times New Roman"/>
          <w:sz w:val="28"/>
          <w:szCs w:val="28"/>
        </w:rPr>
        <w:t>用人单位因受疫情影响导致生产经营严重困难的</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2</w:t>
      </w:r>
      <w:r>
        <w:rPr>
          <w:rFonts w:ascii="Times New Roman" w:eastAsia="楷体" w:hAnsi="Times New Roman" w:cs="Times New Roman" w:hint="eastAsia"/>
          <w:sz w:val="28"/>
          <w:szCs w:val="28"/>
        </w:rPr>
        <w:t>）</w:t>
      </w:r>
      <w:r>
        <w:rPr>
          <w:rFonts w:ascii="Times New Roman" w:eastAsia="楷体" w:hAnsi="Times New Roman" w:cs="Times New Roman"/>
          <w:sz w:val="28"/>
          <w:szCs w:val="28"/>
        </w:rPr>
        <w:t>未</w:t>
      </w:r>
      <w:r>
        <w:rPr>
          <w:rFonts w:ascii="Times New Roman" w:eastAsia="楷体" w:hAnsi="Times New Roman" w:cs="Times New Roman" w:hint="eastAsia"/>
          <w:sz w:val="28"/>
          <w:szCs w:val="28"/>
        </w:rPr>
        <w:t>能</w:t>
      </w:r>
      <w:r>
        <w:rPr>
          <w:rFonts w:ascii="Times New Roman" w:eastAsia="楷体" w:hAnsi="Times New Roman" w:cs="Times New Roman"/>
          <w:sz w:val="28"/>
          <w:szCs w:val="28"/>
        </w:rPr>
        <w:t>就调整薪酬、轮岗轮休、缩短工时、待岗等自救措施</w:t>
      </w:r>
      <w:r>
        <w:rPr>
          <w:rFonts w:ascii="Times New Roman" w:eastAsia="楷体" w:hAnsi="Times New Roman" w:cs="Times New Roman" w:hint="eastAsia"/>
          <w:sz w:val="28"/>
          <w:szCs w:val="28"/>
        </w:rPr>
        <w:t>与劳动者</w:t>
      </w:r>
      <w:r>
        <w:rPr>
          <w:rFonts w:ascii="Times New Roman" w:eastAsia="楷体" w:hAnsi="Times New Roman" w:cs="Times New Roman"/>
          <w:sz w:val="28"/>
          <w:szCs w:val="28"/>
        </w:rPr>
        <w:t>协商一致</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，用人单位</w:t>
      </w:r>
      <w:r>
        <w:rPr>
          <w:rFonts w:ascii="Times New Roman" w:eastAsia="楷体" w:hAnsi="Times New Roman" w:cs="Times New Roman" w:hint="eastAsia"/>
          <w:sz w:val="28"/>
          <w:szCs w:val="28"/>
        </w:rPr>
        <w:t>可依据</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hint="eastAsia"/>
          <w:sz w:val="28"/>
          <w:szCs w:val="28"/>
        </w:rPr>
        <w:t>》</w:t>
      </w:r>
      <w:r>
        <w:rPr>
          <w:rFonts w:ascii="Times New Roman" w:eastAsia="楷体" w:hAnsi="Times New Roman" w:cs="Times New Roman"/>
          <w:sz w:val="28"/>
          <w:szCs w:val="28"/>
        </w:rPr>
        <w:lastRenderedPageBreak/>
        <w:t>第四十条</w:t>
      </w:r>
      <w:r>
        <w:rPr>
          <w:rFonts w:ascii="Times New Roman" w:eastAsia="楷体" w:hAnsi="Times New Roman" w:cs="Times New Roman"/>
          <w:sz w:val="28"/>
          <w:szCs w:val="28"/>
        </w:rPr>
        <w:t>第三</w:t>
      </w:r>
      <w:r>
        <w:rPr>
          <w:rFonts w:ascii="Times New Roman" w:eastAsia="楷体" w:hAnsi="Times New Roman" w:cs="Times New Roman" w:hint="eastAsia"/>
          <w:sz w:val="28"/>
          <w:szCs w:val="28"/>
        </w:rPr>
        <w:t>项</w:t>
      </w:r>
      <w:r>
        <w:rPr>
          <w:rFonts w:ascii="Times New Roman" w:eastAsia="楷体" w:hAnsi="Times New Roman" w:cs="Times New Roman"/>
          <w:sz w:val="28"/>
          <w:szCs w:val="28"/>
        </w:rPr>
        <w:t>规定</w:t>
      </w:r>
      <w:r>
        <w:rPr>
          <w:rFonts w:ascii="Times New Roman" w:eastAsia="楷体" w:hAnsi="Times New Roman" w:cs="Times New Roman" w:hint="eastAsia"/>
          <w:sz w:val="28"/>
          <w:szCs w:val="28"/>
        </w:rPr>
        <w:t>以客观情况发生重大变化为由</w:t>
      </w:r>
      <w:r>
        <w:rPr>
          <w:rFonts w:ascii="Times New Roman" w:eastAsia="楷体" w:hAnsi="Times New Roman" w:cs="Times New Roman"/>
          <w:sz w:val="28"/>
          <w:szCs w:val="28"/>
        </w:rPr>
        <w:t>解除劳动合同</w:t>
      </w:r>
      <w:r>
        <w:rPr>
          <w:rFonts w:ascii="Times New Roman" w:eastAsia="楷体" w:hAnsi="Times New Roman" w:cs="Times New Roman" w:hint="eastAsia"/>
          <w:sz w:val="28"/>
          <w:szCs w:val="28"/>
        </w:rPr>
        <w:t>。</w:t>
      </w:r>
      <w:r>
        <w:rPr>
          <w:rFonts w:ascii="Times New Roman" w:eastAsia="楷体" w:hAnsi="Times New Roman" w:cs="Times New Roman"/>
          <w:sz w:val="28"/>
          <w:szCs w:val="28"/>
        </w:rPr>
        <w:t>这一</w:t>
      </w:r>
      <w:r>
        <w:rPr>
          <w:rFonts w:ascii="Times New Roman" w:eastAsia="楷体" w:hAnsi="Times New Roman" w:cs="Times New Roman" w:hint="eastAsia"/>
          <w:sz w:val="28"/>
          <w:szCs w:val="28"/>
        </w:rPr>
        <w:t>规定</w:t>
      </w:r>
      <w:r>
        <w:rPr>
          <w:rFonts w:ascii="Times New Roman" w:eastAsia="楷体" w:hAnsi="Times New Roman" w:cs="Times New Roman"/>
          <w:sz w:val="28"/>
          <w:szCs w:val="28"/>
        </w:rPr>
        <w:t>与上海</w:t>
      </w:r>
      <w:r>
        <w:rPr>
          <w:rFonts w:ascii="Times New Roman" w:eastAsia="楷体" w:hAnsi="Times New Roman" w:cs="Times New Roman" w:hint="eastAsia"/>
          <w:sz w:val="28"/>
          <w:szCs w:val="28"/>
        </w:rPr>
        <w:t>市</w:t>
      </w:r>
      <w:r>
        <w:rPr>
          <w:rFonts w:ascii="Times New Roman" w:eastAsia="楷体" w:hAnsi="Times New Roman" w:cs="Times New Roman"/>
          <w:sz w:val="28"/>
          <w:szCs w:val="28"/>
        </w:rPr>
        <w:t>和北京</w:t>
      </w:r>
      <w:r>
        <w:rPr>
          <w:rFonts w:ascii="Times New Roman" w:eastAsia="楷体" w:hAnsi="Times New Roman" w:cs="Times New Roman" w:hint="eastAsia"/>
          <w:sz w:val="28"/>
          <w:szCs w:val="28"/>
        </w:rPr>
        <w:t>市的规定</w:t>
      </w:r>
      <w:r>
        <w:rPr>
          <w:rFonts w:ascii="Times New Roman" w:eastAsia="楷体" w:hAnsi="Times New Roman" w:cs="Times New Roman"/>
          <w:sz w:val="28"/>
          <w:szCs w:val="28"/>
        </w:rPr>
        <w:t>有很大不同</w:t>
      </w:r>
      <w:r>
        <w:rPr>
          <w:rFonts w:ascii="Times New Roman" w:eastAsia="楷体" w:hAnsi="Times New Roman" w:cs="Times New Roman"/>
          <w:sz w:val="28"/>
          <w:szCs w:val="28"/>
        </w:rPr>
        <w:t>。</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第十四条规定，</w:t>
      </w:r>
      <w:r>
        <w:rPr>
          <w:rFonts w:ascii="Times New Roman" w:eastAsia="楷体" w:hAnsi="Times New Roman" w:cs="Times New Roman"/>
          <w:sz w:val="28"/>
          <w:szCs w:val="28"/>
        </w:rPr>
        <w:t>用人单位因受疫情影响停工停产，未超过一个工资支付周期的，应当按照劳动合同约定的工资标准支付工资。超过一个工资支付周期的，用人单位与劳动者可以协商新的</w:t>
      </w:r>
      <w:r>
        <w:rPr>
          <w:rFonts w:ascii="Times New Roman" w:eastAsia="楷体" w:hAnsi="Times New Roman" w:cs="Times New Roman" w:hint="eastAsia"/>
          <w:sz w:val="28"/>
          <w:szCs w:val="28"/>
        </w:rPr>
        <w:t>仅适用于该期间的</w:t>
      </w:r>
      <w:r>
        <w:rPr>
          <w:rFonts w:ascii="Times New Roman" w:eastAsia="楷体" w:hAnsi="Times New Roman" w:cs="Times New Roman"/>
          <w:sz w:val="28"/>
          <w:szCs w:val="28"/>
        </w:rPr>
        <w:t>工资标准；协商未成的，用人单位可根据</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hint="eastAsia"/>
          <w:sz w:val="28"/>
          <w:szCs w:val="28"/>
        </w:rPr>
        <w:t>》</w:t>
      </w:r>
      <w:r>
        <w:rPr>
          <w:rFonts w:ascii="Times New Roman" w:eastAsia="楷体" w:hAnsi="Times New Roman" w:cs="Times New Roman"/>
          <w:sz w:val="28"/>
          <w:szCs w:val="28"/>
        </w:rPr>
        <w:t>第四十条</w:t>
      </w:r>
      <w:r>
        <w:rPr>
          <w:rFonts w:ascii="Times New Roman" w:eastAsia="楷体" w:hAnsi="Times New Roman" w:cs="Times New Roman"/>
          <w:sz w:val="28"/>
          <w:szCs w:val="28"/>
        </w:rPr>
        <w:t>第三</w:t>
      </w:r>
      <w:r>
        <w:rPr>
          <w:rFonts w:ascii="Times New Roman" w:eastAsia="楷体" w:hAnsi="Times New Roman" w:cs="Times New Roman" w:hint="eastAsia"/>
          <w:sz w:val="28"/>
          <w:szCs w:val="28"/>
        </w:rPr>
        <w:t>项</w:t>
      </w:r>
      <w:r>
        <w:rPr>
          <w:rFonts w:ascii="Times New Roman" w:eastAsia="楷体" w:hAnsi="Times New Roman" w:cs="Times New Roman"/>
          <w:sz w:val="28"/>
          <w:szCs w:val="28"/>
        </w:rPr>
        <w:t>规定</w:t>
      </w:r>
      <w:r>
        <w:rPr>
          <w:rFonts w:ascii="Times New Roman" w:eastAsia="楷体" w:hAnsi="Times New Roman" w:cs="Times New Roman" w:hint="eastAsia"/>
          <w:sz w:val="28"/>
          <w:szCs w:val="28"/>
        </w:rPr>
        <w:t>以客观情况发生重大变化为由</w:t>
      </w:r>
      <w:r>
        <w:rPr>
          <w:rFonts w:ascii="Times New Roman" w:eastAsia="楷体" w:hAnsi="Times New Roman" w:cs="Times New Roman"/>
          <w:sz w:val="28"/>
          <w:szCs w:val="28"/>
        </w:rPr>
        <w:t>解除劳动合同</w:t>
      </w:r>
      <w:r w:rsidR="008B4C6C">
        <w:rPr>
          <w:rFonts w:ascii="Times New Roman" w:eastAsia="楷体" w:hAnsi="Times New Roman" w:cs="Times New Roman" w:hint="eastAsia"/>
          <w:sz w:val="28"/>
          <w:szCs w:val="28"/>
        </w:rPr>
        <w:t>。这一规定</w:t>
      </w:r>
      <w:r>
        <w:rPr>
          <w:rFonts w:ascii="Times New Roman" w:eastAsia="楷体" w:hAnsi="Times New Roman" w:cs="Times New Roman" w:hint="eastAsia"/>
          <w:sz w:val="28"/>
          <w:szCs w:val="28"/>
        </w:rPr>
        <w:t>赋予</w:t>
      </w:r>
      <w:r>
        <w:rPr>
          <w:rFonts w:ascii="Times New Roman" w:eastAsia="楷体" w:hAnsi="Times New Roman" w:cs="Times New Roman"/>
          <w:sz w:val="28"/>
          <w:szCs w:val="28"/>
        </w:rPr>
        <w:t>用人单位一个重要的解除劳动合同的可能性</w:t>
      </w:r>
      <w:r>
        <w:rPr>
          <w:rFonts w:ascii="Times New Roman" w:eastAsia="楷体" w:hAnsi="Times New Roman" w:cs="Times New Roman"/>
          <w:sz w:val="28"/>
          <w:szCs w:val="28"/>
        </w:rPr>
        <w:t>。</w:t>
      </w:r>
    </w:p>
    <w:p w:rsidR="00E67635" w:rsidRDefault="00E67635">
      <w:pPr>
        <w:adjustRightInd w:val="0"/>
        <w:snapToGrid w:val="0"/>
        <w:rPr>
          <w:rFonts w:ascii="Times New Roman" w:eastAsia="楷体" w:hAnsi="Times New Roman" w:cs="Times New Roman"/>
          <w:sz w:val="28"/>
          <w:szCs w:val="28"/>
        </w:rPr>
      </w:pPr>
    </w:p>
    <w:p w:rsidR="00E67635" w:rsidRDefault="00E67635">
      <w:pPr>
        <w:adjustRightInd w:val="0"/>
        <w:snapToGrid w:val="0"/>
        <w:rPr>
          <w:rFonts w:ascii="Times New Roman" w:eastAsia="楷体" w:hAnsi="Times New Roman" w:cs="Times New Roman"/>
          <w:sz w:val="28"/>
          <w:szCs w:val="28"/>
        </w:rPr>
      </w:pPr>
    </w:p>
    <w:p w:rsidR="00E67635" w:rsidRDefault="006F751F">
      <w:pPr>
        <w:adjustRightInd w:val="0"/>
        <w:snapToGrid w:val="0"/>
        <w:rPr>
          <w:rFonts w:ascii="Times New Roman" w:eastAsia="楷体" w:hAnsi="Times New Roman" w:cs="Times New Roman"/>
          <w:b/>
          <w:bCs/>
          <w:sz w:val="28"/>
          <w:szCs w:val="28"/>
        </w:rPr>
      </w:pPr>
      <w:r>
        <w:rPr>
          <w:rFonts w:ascii="Times New Roman" w:eastAsia="楷体" w:hAnsi="Times New Roman" w:cs="Times New Roman"/>
          <w:b/>
          <w:bCs/>
          <w:sz w:val="28"/>
          <w:szCs w:val="28"/>
        </w:rPr>
        <w:t>II</w:t>
      </w:r>
      <w:r>
        <w:rPr>
          <w:rFonts w:ascii="Times New Roman" w:eastAsia="楷体" w:hAnsi="Times New Roman" w:cs="Times New Roman"/>
          <w:b/>
          <w:bCs/>
          <w:sz w:val="28"/>
          <w:szCs w:val="28"/>
        </w:rPr>
        <w:tab/>
      </w:r>
      <w:r>
        <w:rPr>
          <w:rFonts w:ascii="Times New Roman" w:eastAsia="楷体" w:hAnsi="Times New Roman" w:cs="Times New Roman"/>
          <w:b/>
          <w:bCs/>
          <w:sz w:val="28"/>
          <w:szCs w:val="28"/>
        </w:rPr>
        <w:t xml:space="preserve"> </w:t>
      </w:r>
      <w:r>
        <w:rPr>
          <w:rFonts w:ascii="Times New Roman" w:eastAsia="楷体" w:hAnsi="Times New Roman" w:cs="Times New Roman"/>
          <w:b/>
          <w:bCs/>
          <w:sz w:val="28"/>
          <w:szCs w:val="28"/>
        </w:rPr>
        <w:t>用人单位的</w:t>
      </w:r>
      <w:r w:rsidR="006F0957">
        <w:rPr>
          <w:rFonts w:ascii="Times New Roman" w:eastAsia="楷体" w:hAnsi="Times New Roman" w:cs="Times New Roman" w:hint="eastAsia"/>
          <w:b/>
          <w:bCs/>
          <w:sz w:val="28"/>
          <w:szCs w:val="28"/>
        </w:rPr>
        <w:t>措施</w:t>
      </w:r>
      <w:r>
        <w:rPr>
          <w:rFonts w:ascii="Times New Roman" w:eastAsia="楷体" w:hAnsi="Times New Roman" w:cs="Times New Roman"/>
          <w:b/>
          <w:bCs/>
          <w:sz w:val="28"/>
          <w:szCs w:val="28"/>
        </w:rPr>
        <w:t>和选择</w:t>
      </w:r>
      <w:r>
        <w:rPr>
          <w:rFonts w:ascii="Times New Roman" w:eastAsia="楷体" w:hAnsi="Times New Roman" w:cs="Times New Roman"/>
          <w:b/>
          <w:bCs/>
          <w:sz w:val="28"/>
          <w:szCs w:val="28"/>
        </w:rPr>
        <w:t xml:space="preserve"> </w:t>
      </w:r>
    </w:p>
    <w:p w:rsidR="00E67635" w:rsidRDefault="00E67635">
      <w:pPr>
        <w:adjustRightInd w:val="0"/>
        <w:snapToGrid w:val="0"/>
        <w:rPr>
          <w:rFonts w:ascii="Times New Roman" w:eastAsia="楷体" w:hAnsi="Times New Roman" w:cs="Times New Roman"/>
          <w:sz w:val="28"/>
          <w:szCs w:val="28"/>
        </w:rPr>
      </w:pPr>
    </w:p>
    <w:p w:rsidR="00E67635" w:rsidRDefault="006F751F">
      <w:pPr>
        <w:pStyle w:val="a9"/>
        <w:numPr>
          <w:ilvl w:val="0"/>
          <w:numId w:val="1"/>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协商</w:t>
      </w:r>
      <w:r w:rsidR="008B4C6C">
        <w:rPr>
          <w:rFonts w:ascii="Times New Roman" w:eastAsia="楷体" w:hAnsi="Times New Roman" w:cs="Times New Roman"/>
          <w:sz w:val="28"/>
          <w:szCs w:val="28"/>
        </w:rPr>
        <w:t>减薪</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在以前的实践中，紧急</w:t>
      </w:r>
      <w:r>
        <w:rPr>
          <w:rFonts w:ascii="Times New Roman" w:eastAsia="楷体" w:hAnsi="Times New Roman" w:cs="Times New Roman" w:hint="eastAsia"/>
          <w:sz w:val="28"/>
          <w:szCs w:val="28"/>
        </w:rPr>
        <w:t>状态</w:t>
      </w:r>
      <w:r>
        <w:rPr>
          <w:rFonts w:ascii="Times New Roman" w:eastAsia="楷体" w:hAnsi="Times New Roman" w:cs="Times New Roman"/>
          <w:sz w:val="28"/>
          <w:szCs w:val="28"/>
        </w:rPr>
        <w:t>下的减薪，</w:t>
      </w:r>
      <w:r>
        <w:rPr>
          <w:rFonts w:ascii="Times New Roman" w:eastAsia="楷体" w:hAnsi="Times New Roman" w:cs="Times New Roman" w:hint="eastAsia"/>
          <w:sz w:val="28"/>
          <w:szCs w:val="28"/>
        </w:rPr>
        <w:t>需要</w:t>
      </w:r>
      <w:r>
        <w:rPr>
          <w:rFonts w:ascii="Times New Roman" w:eastAsia="楷体" w:hAnsi="Times New Roman" w:cs="Times New Roman"/>
          <w:sz w:val="28"/>
          <w:szCs w:val="28"/>
        </w:rPr>
        <w:t>进行一对一的沟通</w:t>
      </w:r>
      <w:r>
        <w:rPr>
          <w:rFonts w:ascii="Times New Roman" w:eastAsia="楷体" w:hAnsi="Times New Roman" w:cs="Times New Roman" w:hint="eastAsia"/>
          <w:sz w:val="28"/>
          <w:szCs w:val="28"/>
        </w:rPr>
        <w:t>；</w:t>
      </w:r>
      <w:r>
        <w:rPr>
          <w:rFonts w:ascii="Times New Roman" w:eastAsia="楷体" w:hAnsi="Times New Roman" w:cs="Times New Roman"/>
          <w:sz w:val="28"/>
          <w:szCs w:val="28"/>
        </w:rPr>
        <w:t>如果员工不同意减薪，</w:t>
      </w:r>
      <w:r>
        <w:rPr>
          <w:rFonts w:ascii="Times New Roman" w:eastAsia="楷体" w:hAnsi="Times New Roman" w:cs="Times New Roman"/>
          <w:sz w:val="28"/>
          <w:szCs w:val="28"/>
        </w:rPr>
        <w:t>员工拥有最终</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话语权</w:t>
      </w:r>
      <w:r>
        <w:rPr>
          <w:rFonts w:ascii="Times New Roman" w:eastAsia="楷体" w:hAnsi="Times New Roman" w:cs="Times New Roman"/>
          <w:sz w:val="28"/>
          <w:szCs w:val="28"/>
        </w:rPr>
        <w:t>。</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但是，</w:t>
      </w:r>
      <w:r>
        <w:rPr>
          <w:rFonts w:ascii="Times New Roman" w:eastAsia="楷体" w:hAnsi="Times New Roman" w:cs="Times New Roman"/>
          <w:sz w:val="28"/>
          <w:szCs w:val="28"/>
        </w:rPr>
        <w:t>此次疫情</w:t>
      </w:r>
      <w:r>
        <w:rPr>
          <w:rFonts w:ascii="Times New Roman" w:eastAsia="楷体" w:hAnsi="Times New Roman" w:cs="Times New Roman"/>
          <w:sz w:val="28"/>
          <w:szCs w:val="28"/>
        </w:rPr>
        <w:t>期间，上海</w:t>
      </w:r>
      <w:r>
        <w:rPr>
          <w:rFonts w:ascii="Times New Roman" w:eastAsia="楷体" w:hAnsi="Times New Roman" w:cs="Times New Roman" w:hint="eastAsia"/>
          <w:sz w:val="28"/>
          <w:szCs w:val="28"/>
        </w:rPr>
        <w:t>市</w:t>
      </w:r>
      <w:r w:rsidR="008B4C6C">
        <w:rPr>
          <w:rFonts w:ascii="Times New Roman" w:eastAsia="楷体" w:hAnsi="Times New Roman" w:cs="Times New Roman" w:hint="eastAsia"/>
          <w:sz w:val="28"/>
          <w:szCs w:val="28"/>
        </w:rPr>
        <w:t>规定</w:t>
      </w:r>
      <w:r>
        <w:rPr>
          <w:rFonts w:ascii="Times New Roman" w:eastAsia="楷体" w:hAnsi="Times New Roman" w:cs="Times New Roman"/>
          <w:sz w:val="28"/>
          <w:szCs w:val="28"/>
        </w:rPr>
        <w:t>用人单位</w:t>
      </w:r>
      <w:r>
        <w:rPr>
          <w:rFonts w:ascii="Times New Roman" w:eastAsia="楷体" w:hAnsi="Times New Roman" w:cs="Times New Roman" w:hint="eastAsia"/>
          <w:sz w:val="28"/>
          <w:szCs w:val="28"/>
        </w:rPr>
        <w:t>可以</w:t>
      </w:r>
      <w:r>
        <w:rPr>
          <w:rFonts w:ascii="Times New Roman" w:eastAsia="楷体" w:hAnsi="Times New Roman" w:cs="Times New Roman"/>
          <w:sz w:val="28"/>
          <w:szCs w:val="28"/>
        </w:rPr>
        <w:t>通过</w:t>
      </w:r>
      <w:r>
        <w:rPr>
          <w:rFonts w:ascii="Times New Roman" w:eastAsia="楷体" w:hAnsi="Times New Roman" w:cs="Times New Roman"/>
          <w:sz w:val="28"/>
          <w:szCs w:val="28"/>
        </w:rPr>
        <w:t>民主</w:t>
      </w:r>
      <w:r>
        <w:rPr>
          <w:rFonts w:ascii="Times New Roman" w:eastAsia="楷体" w:hAnsi="Times New Roman" w:cs="Times New Roman"/>
          <w:sz w:val="28"/>
          <w:szCs w:val="28"/>
        </w:rPr>
        <w:t>协商程序解除劳动合同，</w:t>
      </w:r>
      <w:r w:rsidR="008B4C6C">
        <w:rPr>
          <w:rFonts w:ascii="Times New Roman" w:eastAsia="楷体" w:hAnsi="Times New Roman" w:cs="Times New Roman" w:hint="eastAsia"/>
          <w:sz w:val="28"/>
          <w:szCs w:val="28"/>
        </w:rPr>
        <w:t>而</w:t>
      </w:r>
      <w:r>
        <w:rPr>
          <w:rFonts w:ascii="Times New Roman" w:eastAsia="楷体" w:hAnsi="Times New Roman" w:cs="Times New Roman"/>
          <w:sz w:val="28"/>
          <w:szCs w:val="28"/>
        </w:rPr>
        <w:t>广东</w:t>
      </w:r>
      <w:r>
        <w:rPr>
          <w:rFonts w:ascii="Times New Roman" w:eastAsia="楷体" w:hAnsi="Times New Roman" w:cs="Times New Roman" w:hint="eastAsia"/>
          <w:sz w:val="28"/>
          <w:szCs w:val="28"/>
        </w:rPr>
        <w:t>省</w:t>
      </w:r>
      <w:r w:rsidR="008B4C6C">
        <w:rPr>
          <w:rFonts w:ascii="Times New Roman" w:eastAsia="楷体" w:hAnsi="Times New Roman" w:cs="Times New Roman" w:hint="eastAsia"/>
          <w:sz w:val="28"/>
          <w:szCs w:val="28"/>
        </w:rPr>
        <w:t>规定</w:t>
      </w:r>
      <w:r>
        <w:rPr>
          <w:rFonts w:ascii="Times New Roman" w:eastAsia="楷体" w:hAnsi="Times New Roman" w:cs="Times New Roman"/>
          <w:sz w:val="28"/>
          <w:szCs w:val="28"/>
        </w:rPr>
        <w:t>用人单位可以客观情况发生重大变化为由</w:t>
      </w:r>
      <w:r>
        <w:rPr>
          <w:rFonts w:ascii="Times New Roman" w:eastAsia="楷体" w:hAnsi="Times New Roman" w:cs="Times New Roman" w:hint="eastAsia"/>
          <w:sz w:val="28"/>
          <w:szCs w:val="28"/>
        </w:rPr>
        <w:t>与劳动者协商</w:t>
      </w:r>
      <w:r>
        <w:rPr>
          <w:rFonts w:ascii="Times New Roman" w:eastAsia="楷体" w:hAnsi="Times New Roman" w:cs="Times New Roman"/>
          <w:sz w:val="28"/>
          <w:szCs w:val="28"/>
        </w:rPr>
        <w:t>解除劳动合同</w:t>
      </w:r>
      <w:r w:rsidR="008B4C6C">
        <w:rPr>
          <w:rFonts w:ascii="Times New Roman" w:eastAsia="楷体" w:hAnsi="Times New Roman" w:cs="Times New Roman" w:hint="eastAsia"/>
          <w:sz w:val="28"/>
          <w:szCs w:val="28"/>
        </w:rPr>
        <w:t>。这些规定</w:t>
      </w:r>
      <w:r>
        <w:rPr>
          <w:rFonts w:ascii="Times New Roman" w:eastAsia="楷体" w:hAnsi="Times New Roman" w:cs="Times New Roman"/>
          <w:sz w:val="28"/>
          <w:szCs w:val="28"/>
        </w:rPr>
        <w:t>为</w:t>
      </w:r>
      <w:r>
        <w:rPr>
          <w:rFonts w:ascii="Times New Roman" w:eastAsia="楷体" w:hAnsi="Times New Roman" w:cs="Times New Roman"/>
          <w:sz w:val="28"/>
          <w:szCs w:val="28"/>
        </w:rPr>
        <w:t>用人单位</w:t>
      </w:r>
      <w:r w:rsidR="008B4C6C">
        <w:rPr>
          <w:rFonts w:ascii="Times New Roman" w:eastAsia="楷体" w:hAnsi="Times New Roman" w:cs="Times New Roman" w:hint="eastAsia"/>
          <w:sz w:val="28"/>
          <w:szCs w:val="28"/>
        </w:rPr>
        <w:t>解除劳动合同</w:t>
      </w:r>
      <w:r>
        <w:rPr>
          <w:rFonts w:ascii="Times New Roman" w:eastAsia="楷体" w:hAnsi="Times New Roman" w:cs="Times New Roman"/>
          <w:sz w:val="28"/>
          <w:szCs w:val="28"/>
        </w:rPr>
        <w:t>提供了额外的便利。</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我们建议您参考以下</w:t>
      </w:r>
      <w:r>
        <w:rPr>
          <w:rFonts w:ascii="Times New Roman" w:eastAsia="楷体" w:hAnsi="Times New Roman" w:cs="Times New Roman"/>
          <w:sz w:val="28"/>
          <w:szCs w:val="28"/>
        </w:rPr>
        <w:t>做法：</w:t>
      </w:r>
    </w:p>
    <w:p w:rsidR="00E67635" w:rsidRPr="006F0957"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减薪</w:t>
      </w:r>
      <w:r w:rsidR="00E860F6">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撤销相关岗位</w:t>
      </w:r>
      <w:r w:rsidR="008B4C6C">
        <w:rPr>
          <w:rFonts w:ascii="Times New Roman" w:eastAsia="楷体" w:hAnsi="Times New Roman" w:cs="Times New Roman" w:hint="eastAsia"/>
          <w:sz w:val="28"/>
          <w:szCs w:val="28"/>
        </w:rPr>
        <w:t>的，</w:t>
      </w:r>
      <w:r w:rsidR="006F0957">
        <w:rPr>
          <w:rFonts w:ascii="Times New Roman" w:eastAsia="楷体" w:hAnsi="Times New Roman" w:cs="Times New Roman" w:hint="eastAsia"/>
          <w:sz w:val="28"/>
          <w:szCs w:val="28"/>
        </w:rPr>
        <w:t>要</w:t>
      </w:r>
      <w:r>
        <w:rPr>
          <w:rFonts w:ascii="Times New Roman" w:eastAsia="楷体" w:hAnsi="Times New Roman" w:cs="Times New Roman"/>
          <w:sz w:val="28"/>
          <w:szCs w:val="28"/>
        </w:rPr>
        <w:t>正式</w:t>
      </w:r>
      <w:proofErr w:type="gramStart"/>
      <w:r>
        <w:rPr>
          <w:rFonts w:ascii="Times New Roman" w:eastAsia="楷体" w:hAnsi="Times New Roman" w:cs="Times New Roman"/>
          <w:sz w:val="28"/>
          <w:szCs w:val="28"/>
        </w:rPr>
        <w:t>作出</w:t>
      </w:r>
      <w:proofErr w:type="gramEnd"/>
      <w:r>
        <w:rPr>
          <w:rFonts w:ascii="Times New Roman" w:eastAsia="楷体" w:hAnsi="Times New Roman" w:cs="Times New Roman"/>
          <w:sz w:val="28"/>
          <w:szCs w:val="28"/>
        </w:rPr>
        <w:t>董事会</w:t>
      </w:r>
      <w:r>
        <w:rPr>
          <w:rFonts w:ascii="Times New Roman" w:eastAsia="楷体" w:hAnsi="Times New Roman" w:cs="Times New Roman" w:hint="eastAsia"/>
          <w:sz w:val="28"/>
          <w:szCs w:val="28"/>
        </w:rPr>
        <w:t>决议</w:t>
      </w:r>
      <w:r>
        <w:rPr>
          <w:rFonts w:ascii="Times New Roman" w:eastAsia="楷体" w:hAnsi="Times New Roman" w:cs="Times New Roman"/>
          <w:sz w:val="28"/>
          <w:szCs w:val="28"/>
        </w:rPr>
        <w:t>。如有可能，</w:t>
      </w:r>
      <w:r w:rsidR="006F0957">
        <w:rPr>
          <w:rFonts w:ascii="Times New Roman" w:eastAsia="楷体" w:hAnsi="Times New Roman" w:cs="Times New Roman" w:hint="eastAsia"/>
          <w:sz w:val="28"/>
          <w:szCs w:val="28"/>
        </w:rPr>
        <w:t>要</w:t>
      </w:r>
      <w:r>
        <w:rPr>
          <w:rFonts w:ascii="Times New Roman" w:eastAsia="楷体" w:hAnsi="Times New Roman" w:cs="Times New Roman"/>
          <w:sz w:val="28"/>
          <w:szCs w:val="28"/>
        </w:rPr>
        <w:t>同时</w:t>
      </w:r>
      <w:r>
        <w:rPr>
          <w:rFonts w:ascii="Times New Roman" w:eastAsia="楷体" w:hAnsi="Times New Roman" w:cs="Times New Roman"/>
          <w:sz w:val="28"/>
          <w:szCs w:val="28"/>
        </w:rPr>
        <w:t>附上能</w:t>
      </w:r>
      <w:r>
        <w:rPr>
          <w:rFonts w:ascii="Times New Roman" w:eastAsia="楷体" w:hAnsi="Times New Roman" w:cs="Times New Roman" w:hint="eastAsia"/>
          <w:sz w:val="28"/>
          <w:szCs w:val="28"/>
        </w:rPr>
        <w:t>充分</w:t>
      </w:r>
      <w:r>
        <w:rPr>
          <w:rFonts w:ascii="Times New Roman" w:eastAsia="楷体" w:hAnsi="Times New Roman" w:cs="Times New Roman"/>
          <w:sz w:val="28"/>
          <w:szCs w:val="28"/>
        </w:rPr>
        <w:t>证明疫情</w:t>
      </w:r>
      <w:r>
        <w:rPr>
          <w:rFonts w:ascii="Times New Roman" w:eastAsia="楷体" w:hAnsi="Times New Roman" w:cs="Times New Roman"/>
          <w:sz w:val="28"/>
          <w:szCs w:val="28"/>
        </w:rPr>
        <w:t>对</w:t>
      </w:r>
      <w:r>
        <w:rPr>
          <w:rFonts w:ascii="Times New Roman" w:eastAsia="楷体" w:hAnsi="Times New Roman" w:cs="Times New Roman" w:hint="eastAsia"/>
          <w:sz w:val="28"/>
          <w:szCs w:val="28"/>
        </w:rPr>
        <w:t>业务</w:t>
      </w:r>
      <w:r>
        <w:rPr>
          <w:rFonts w:ascii="Times New Roman" w:eastAsia="楷体" w:hAnsi="Times New Roman" w:cs="Times New Roman"/>
          <w:sz w:val="28"/>
          <w:szCs w:val="28"/>
        </w:rPr>
        <w:t>和相关工作岗位</w:t>
      </w:r>
      <w:r>
        <w:rPr>
          <w:rFonts w:ascii="Times New Roman" w:eastAsia="楷体" w:hAnsi="Times New Roman" w:cs="Times New Roman"/>
          <w:sz w:val="28"/>
          <w:szCs w:val="28"/>
        </w:rPr>
        <w:t>产生</w:t>
      </w:r>
      <w:r>
        <w:rPr>
          <w:rFonts w:ascii="Times New Roman" w:eastAsia="楷体" w:hAnsi="Times New Roman" w:cs="Times New Roman"/>
          <w:sz w:val="28"/>
          <w:szCs w:val="28"/>
        </w:rPr>
        <w:t>不利影响的财务报告；</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这份</w:t>
      </w:r>
      <w:r>
        <w:rPr>
          <w:rFonts w:ascii="Times New Roman" w:eastAsia="楷体" w:hAnsi="Times New Roman" w:cs="Times New Roman"/>
          <w:sz w:val="28"/>
          <w:szCs w:val="28"/>
        </w:rPr>
        <w:t>董事会决议</w:t>
      </w:r>
      <w:r w:rsidR="006F0957">
        <w:rPr>
          <w:rFonts w:ascii="Times New Roman" w:eastAsia="楷体" w:hAnsi="Times New Roman" w:cs="Times New Roman" w:hint="eastAsia"/>
          <w:sz w:val="28"/>
          <w:szCs w:val="28"/>
        </w:rPr>
        <w:t>要</w:t>
      </w:r>
      <w:r>
        <w:rPr>
          <w:rFonts w:ascii="Times New Roman" w:eastAsia="楷体" w:hAnsi="Times New Roman" w:cs="Times New Roman"/>
          <w:sz w:val="28"/>
          <w:szCs w:val="28"/>
        </w:rPr>
        <w:t>根据</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hint="eastAsia"/>
          <w:sz w:val="28"/>
          <w:szCs w:val="28"/>
        </w:rPr>
        <w:t>》</w:t>
      </w:r>
      <w:r>
        <w:rPr>
          <w:rFonts w:ascii="Times New Roman" w:eastAsia="楷体" w:hAnsi="Times New Roman" w:cs="Times New Roman"/>
          <w:sz w:val="28"/>
          <w:szCs w:val="28"/>
        </w:rPr>
        <w:t>第</w:t>
      </w:r>
      <w:r>
        <w:rPr>
          <w:rFonts w:ascii="Times New Roman" w:eastAsia="楷体" w:hAnsi="Times New Roman" w:cs="Times New Roman"/>
          <w:sz w:val="28"/>
          <w:szCs w:val="28"/>
        </w:rPr>
        <w:t>四</w:t>
      </w:r>
      <w:r>
        <w:rPr>
          <w:rFonts w:ascii="Times New Roman" w:eastAsia="楷体" w:hAnsi="Times New Roman" w:cs="Times New Roman"/>
          <w:sz w:val="28"/>
          <w:szCs w:val="28"/>
        </w:rPr>
        <w:t>条规定的民主程序</w:t>
      </w:r>
      <w:r>
        <w:rPr>
          <w:rFonts w:ascii="Times New Roman" w:eastAsia="楷体" w:hAnsi="Times New Roman" w:cs="Times New Roman" w:hint="eastAsia"/>
          <w:sz w:val="28"/>
          <w:szCs w:val="28"/>
        </w:rPr>
        <w:t>公示</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征求意见</w:t>
      </w:r>
      <w:r>
        <w:rPr>
          <w:rFonts w:ascii="Times New Roman" w:eastAsia="楷体" w:hAnsi="Times New Roman" w:cs="Times New Roman"/>
          <w:sz w:val="28"/>
          <w:szCs w:val="28"/>
        </w:rPr>
        <w:t>；</w:t>
      </w:r>
    </w:p>
    <w:p w:rsidR="00E67635" w:rsidRDefault="006F0957">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hint="eastAsia"/>
          <w:sz w:val="28"/>
          <w:szCs w:val="28"/>
        </w:rPr>
        <w:t>要</w:t>
      </w:r>
      <w:r w:rsidR="006F751F">
        <w:rPr>
          <w:rFonts w:ascii="Times New Roman" w:eastAsia="楷体" w:hAnsi="Times New Roman" w:cs="Times New Roman"/>
          <w:sz w:val="28"/>
          <w:szCs w:val="28"/>
        </w:rPr>
        <w:t>通过</w:t>
      </w:r>
      <w:r w:rsidR="006F751F">
        <w:rPr>
          <w:rFonts w:ascii="Times New Roman" w:eastAsia="楷体" w:hAnsi="Times New Roman" w:cs="Times New Roman" w:hint="eastAsia"/>
          <w:sz w:val="28"/>
          <w:szCs w:val="28"/>
        </w:rPr>
        <w:t>面对面会议</w:t>
      </w:r>
      <w:r w:rsidR="006F751F">
        <w:rPr>
          <w:rFonts w:ascii="Times New Roman" w:eastAsia="楷体" w:hAnsi="Times New Roman" w:cs="Times New Roman"/>
          <w:sz w:val="28"/>
          <w:szCs w:val="28"/>
        </w:rPr>
        <w:t>或</w:t>
      </w:r>
      <w:r w:rsidR="006F751F">
        <w:rPr>
          <w:rFonts w:ascii="Times New Roman" w:eastAsia="楷体" w:hAnsi="Times New Roman" w:cs="Times New Roman"/>
          <w:sz w:val="28"/>
          <w:szCs w:val="28"/>
        </w:rPr>
        <w:t>电子邮件，以书面形式收集</w:t>
      </w:r>
      <w:r w:rsidR="006F751F">
        <w:rPr>
          <w:rFonts w:ascii="Times New Roman" w:eastAsia="楷体" w:hAnsi="Times New Roman" w:cs="Times New Roman"/>
          <w:sz w:val="28"/>
          <w:szCs w:val="28"/>
        </w:rPr>
        <w:t>劳动者</w:t>
      </w:r>
      <w:r w:rsidR="006F751F">
        <w:rPr>
          <w:rFonts w:ascii="Times New Roman" w:eastAsia="楷体" w:hAnsi="Times New Roman" w:cs="Times New Roman"/>
          <w:sz w:val="28"/>
          <w:szCs w:val="28"/>
        </w:rPr>
        <w:t>对</w:t>
      </w:r>
      <w:r w:rsidR="006F751F">
        <w:rPr>
          <w:rFonts w:ascii="Times New Roman" w:eastAsia="楷体" w:hAnsi="Times New Roman" w:cs="Times New Roman"/>
          <w:sz w:val="28"/>
          <w:szCs w:val="28"/>
        </w:rPr>
        <w:t>用人单位</w:t>
      </w:r>
      <w:r w:rsidR="006F751F">
        <w:rPr>
          <w:rFonts w:ascii="Times New Roman" w:eastAsia="楷体" w:hAnsi="Times New Roman" w:cs="Times New Roman"/>
          <w:sz w:val="28"/>
          <w:szCs w:val="28"/>
        </w:rPr>
        <w:t>决定的确认</w:t>
      </w:r>
      <w:r w:rsidR="006F751F">
        <w:rPr>
          <w:rFonts w:ascii="Times New Roman" w:eastAsia="楷体" w:hAnsi="Times New Roman" w:cs="Times New Roman"/>
          <w:sz w:val="28"/>
          <w:szCs w:val="28"/>
        </w:rPr>
        <w:t>书</w:t>
      </w:r>
      <w:r w:rsidR="006F751F">
        <w:rPr>
          <w:rFonts w:ascii="Times New Roman" w:eastAsia="楷体" w:hAnsi="Times New Roman" w:cs="Times New Roman"/>
          <w:sz w:val="28"/>
          <w:szCs w:val="28"/>
        </w:rPr>
        <w:t>和同意</w:t>
      </w:r>
      <w:r w:rsidR="006F751F">
        <w:rPr>
          <w:rFonts w:ascii="Times New Roman" w:eastAsia="楷体" w:hAnsi="Times New Roman" w:cs="Times New Roman"/>
          <w:sz w:val="28"/>
          <w:szCs w:val="28"/>
        </w:rPr>
        <w:t>书</w:t>
      </w:r>
      <w:r w:rsidR="006F751F">
        <w:rPr>
          <w:rFonts w:ascii="Times New Roman" w:eastAsia="楷体" w:hAnsi="Times New Roman" w:cs="Times New Roman"/>
          <w:sz w:val="28"/>
          <w:szCs w:val="28"/>
        </w:rPr>
        <w:t>。</w:t>
      </w:r>
    </w:p>
    <w:p w:rsidR="00E67635" w:rsidRDefault="00E67635">
      <w:pPr>
        <w:adjustRightInd w:val="0"/>
        <w:snapToGrid w:val="0"/>
        <w:rPr>
          <w:rFonts w:ascii="Times New Roman" w:eastAsia="楷体" w:hAnsi="Times New Roman" w:cs="Times New Roman"/>
          <w:sz w:val="28"/>
          <w:szCs w:val="28"/>
        </w:rPr>
      </w:pPr>
    </w:p>
    <w:p w:rsidR="00E67635" w:rsidRDefault="00E860F6">
      <w:pPr>
        <w:pStyle w:val="a9"/>
        <w:adjustRightInd w:val="0"/>
        <w:snapToGrid w:val="0"/>
        <w:ind w:left="420" w:firstLineChars="0" w:firstLine="0"/>
        <w:rPr>
          <w:rFonts w:ascii="Times New Roman" w:eastAsia="楷体" w:hAnsi="Times New Roman" w:cs="Times New Roman"/>
          <w:sz w:val="28"/>
          <w:szCs w:val="28"/>
        </w:rPr>
      </w:pPr>
      <w:r w:rsidRPr="00E860F6">
        <w:rPr>
          <w:rFonts w:ascii="Times New Roman" w:eastAsia="楷体" w:hAnsi="Times New Roman" w:cs="Times New Roman" w:hint="eastAsia"/>
          <w:sz w:val="28"/>
          <w:szCs w:val="28"/>
        </w:rPr>
        <w:t>上述策略精简</w:t>
      </w:r>
      <w:r w:rsidR="007173E7">
        <w:rPr>
          <w:rFonts w:ascii="Times New Roman" w:eastAsia="楷体" w:hAnsi="Times New Roman" w:cs="Times New Roman" w:hint="eastAsia"/>
          <w:sz w:val="28"/>
          <w:szCs w:val="28"/>
        </w:rPr>
        <w:t>、</w:t>
      </w:r>
      <w:r w:rsidRPr="00E860F6">
        <w:rPr>
          <w:rFonts w:ascii="Times New Roman" w:eastAsia="楷体" w:hAnsi="Times New Roman" w:cs="Times New Roman" w:hint="eastAsia"/>
          <w:sz w:val="28"/>
          <w:szCs w:val="28"/>
        </w:rPr>
        <w:t>吸收了过去和当前各项指导意见中</w:t>
      </w:r>
      <w:r w:rsidR="008265A9">
        <w:rPr>
          <w:rFonts w:ascii="Times New Roman" w:eastAsia="楷体" w:hAnsi="Times New Roman" w:cs="Times New Roman" w:hint="eastAsia"/>
          <w:sz w:val="28"/>
          <w:szCs w:val="28"/>
        </w:rPr>
        <w:t>的一些好经验、好做法</w:t>
      </w:r>
      <w:r w:rsidRPr="00E860F6">
        <w:rPr>
          <w:rFonts w:ascii="Times New Roman" w:eastAsia="楷体" w:hAnsi="Times New Roman" w:cs="Times New Roman" w:hint="eastAsia"/>
          <w:sz w:val="28"/>
          <w:szCs w:val="28"/>
        </w:rPr>
        <w:t>，适合各地用人单位借鉴、整合</w:t>
      </w:r>
      <w:r w:rsidR="008265A9">
        <w:rPr>
          <w:rFonts w:ascii="Times New Roman" w:eastAsia="楷体" w:hAnsi="Times New Roman" w:cs="Times New Roman" w:hint="eastAsia"/>
          <w:sz w:val="28"/>
          <w:szCs w:val="28"/>
        </w:rPr>
        <w:t>、</w:t>
      </w:r>
      <w:r w:rsidRPr="00E860F6">
        <w:rPr>
          <w:rFonts w:ascii="Times New Roman" w:eastAsia="楷体" w:hAnsi="Times New Roman" w:cs="Times New Roman" w:hint="eastAsia"/>
          <w:sz w:val="28"/>
          <w:szCs w:val="28"/>
        </w:rPr>
        <w:t>运用。</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numPr>
          <w:ilvl w:val="0"/>
          <w:numId w:val="1"/>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裁员</w:t>
      </w:r>
    </w:p>
    <w:p w:rsidR="00E67635" w:rsidRDefault="00E67635">
      <w:pPr>
        <w:adjustRightInd w:val="0"/>
        <w:snapToGrid w:val="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根据我们的经验，</w:t>
      </w:r>
      <w:r>
        <w:rPr>
          <w:rFonts w:ascii="Times New Roman" w:eastAsia="楷体" w:hAnsi="Times New Roman" w:cs="Times New Roman" w:hint="eastAsia"/>
          <w:sz w:val="28"/>
          <w:szCs w:val="28"/>
        </w:rPr>
        <w:t>《</w:t>
      </w:r>
      <w:r>
        <w:rPr>
          <w:rFonts w:ascii="Times New Roman" w:eastAsia="楷体" w:hAnsi="Times New Roman" w:cs="Times New Roman"/>
          <w:sz w:val="28"/>
          <w:szCs w:val="28"/>
        </w:rPr>
        <w:t>劳动合同法</w:t>
      </w:r>
      <w:r>
        <w:rPr>
          <w:rFonts w:ascii="Times New Roman" w:eastAsia="楷体" w:hAnsi="Times New Roman" w:cs="Times New Roman" w:hint="eastAsia"/>
          <w:sz w:val="28"/>
          <w:szCs w:val="28"/>
        </w:rPr>
        <w:t>》</w:t>
      </w:r>
      <w:r>
        <w:rPr>
          <w:rFonts w:ascii="Times New Roman" w:eastAsia="楷体" w:hAnsi="Times New Roman" w:cs="Times New Roman"/>
          <w:sz w:val="28"/>
          <w:szCs w:val="28"/>
        </w:rPr>
        <w:t>第</w:t>
      </w:r>
      <w:r>
        <w:rPr>
          <w:rFonts w:ascii="Times New Roman" w:eastAsia="楷体" w:hAnsi="Times New Roman" w:cs="Times New Roman"/>
          <w:sz w:val="28"/>
          <w:szCs w:val="28"/>
        </w:rPr>
        <w:t>四十一</w:t>
      </w:r>
      <w:r>
        <w:rPr>
          <w:rFonts w:ascii="Times New Roman" w:eastAsia="楷体" w:hAnsi="Times New Roman" w:cs="Times New Roman"/>
          <w:sz w:val="28"/>
          <w:szCs w:val="28"/>
        </w:rPr>
        <w:t>条规定的经济</w:t>
      </w:r>
      <w:r w:rsidR="008265A9">
        <w:rPr>
          <w:rFonts w:ascii="Times New Roman" w:eastAsia="楷体" w:hAnsi="Times New Roman" w:cs="Times New Roman" w:hint="eastAsia"/>
          <w:sz w:val="28"/>
          <w:szCs w:val="28"/>
        </w:rPr>
        <w:t>性</w:t>
      </w:r>
      <w:r>
        <w:rPr>
          <w:rFonts w:ascii="Times New Roman" w:eastAsia="楷体" w:hAnsi="Times New Roman" w:cs="Times New Roman"/>
          <w:sz w:val="28"/>
          <w:szCs w:val="28"/>
        </w:rPr>
        <w:t>裁员</w:t>
      </w:r>
      <w:r w:rsidR="008265A9">
        <w:rPr>
          <w:rFonts w:ascii="Times New Roman" w:eastAsia="楷体" w:hAnsi="Times New Roman" w:cs="Times New Roman" w:hint="eastAsia"/>
          <w:sz w:val="28"/>
          <w:szCs w:val="28"/>
        </w:rPr>
        <w:t>一</w:t>
      </w:r>
      <w:r w:rsidR="008265A9">
        <w:rPr>
          <w:rFonts w:ascii="Times New Roman" w:eastAsia="楷体" w:hAnsi="Times New Roman" w:cs="Times New Roman" w:hint="eastAsia"/>
          <w:sz w:val="28"/>
          <w:szCs w:val="28"/>
        </w:rPr>
        <w:lastRenderedPageBreak/>
        <w:t>般</w:t>
      </w:r>
      <w:r>
        <w:rPr>
          <w:rFonts w:ascii="Times New Roman" w:eastAsia="楷体" w:hAnsi="Times New Roman" w:cs="Times New Roman"/>
          <w:sz w:val="28"/>
          <w:szCs w:val="28"/>
        </w:rPr>
        <w:t>不太可能获得</w:t>
      </w:r>
      <w:r>
        <w:rPr>
          <w:rFonts w:ascii="Times New Roman" w:eastAsia="楷体" w:hAnsi="Times New Roman" w:cs="Times New Roman"/>
          <w:sz w:val="28"/>
          <w:szCs w:val="28"/>
        </w:rPr>
        <w:t>批准</w:t>
      </w:r>
      <w:r>
        <w:rPr>
          <w:rFonts w:ascii="Times New Roman" w:eastAsia="楷体" w:hAnsi="Times New Roman" w:cs="Times New Roman"/>
          <w:sz w:val="28"/>
          <w:szCs w:val="28"/>
        </w:rPr>
        <w:t>，因此</w:t>
      </w:r>
      <w:r>
        <w:rPr>
          <w:rFonts w:ascii="Times New Roman" w:eastAsia="楷体" w:hAnsi="Times New Roman" w:cs="Times New Roman" w:hint="eastAsia"/>
          <w:sz w:val="28"/>
          <w:szCs w:val="28"/>
        </w:rPr>
        <w:t>在现行</w:t>
      </w:r>
      <w:r>
        <w:rPr>
          <w:rFonts w:ascii="Times New Roman" w:eastAsia="楷体" w:hAnsi="Times New Roman" w:cs="Times New Roman"/>
          <w:sz w:val="28"/>
          <w:szCs w:val="28"/>
        </w:rPr>
        <w:t>实践中</w:t>
      </w:r>
      <w:r>
        <w:rPr>
          <w:rFonts w:ascii="Times New Roman" w:eastAsia="楷体" w:hAnsi="Times New Roman" w:cs="Times New Roman" w:hint="eastAsia"/>
          <w:sz w:val="28"/>
          <w:szCs w:val="28"/>
        </w:rPr>
        <w:t>不是</w:t>
      </w:r>
      <w:r>
        <w:rPr>
          <w:rFonts w:ascii="Times New Roman" w:eastAsia="楷体" w:hAnsi="Times New Roman" w:cs="Times New Roman"/>
          <w:sz w:val="28"/>
          <w:szCs w:val="28"/>
        </w:rPr>
        <w:t>主流</w:t>
      </w:r>
      <w:r w:rsidR="006F0957">
        <w:rPr>
          <w:rFonts w:ascii="Times New Roman" w:eastAsia="楷体" w:hAnsi="Times New Roman" w:cs="Times New Roman" w:hint="eastAsia"/>
          <w:sz w:val="28"/>
          <w:szCs w:val="28"/>
        </w:rPr>
        <w:t>做法</w:t>
      </w:r>
      <w:r>
        <w:rPr>
          <w:rFonts w:ascii="Times New Roman" w:eastAsia="楷体" w:hAnsi="Times New Roman" w:cs="Times New Roman"/>
          <w:sz w:val="28"/>
          <w:szCs w:val="28"/>
        </w:rPr>
        <w:t>。</w:t>
      </w:r>
      <w:r>
        <w:rPr>
          <w:rFonts w:ascii="Times New Roman" w:eastAsia="楷体" w:hAnsi="Times New Roman" w:cs="Times New Roman"/>
          <w:sz w:val="28"/>
          <w:szCs w:val="28"/>
        </w:rPr>
        <w:t>目前广泛采用的</w:t>
      </w:r>
      <w:r>
        <w:rPr>
          <w:rFonts w:ascii="Times New Roman" w:eastAsia="楷体" w:hAnsi="Times New Roman" w:cs="Times New Roman" w:hint="eastAsia"/>
          <w:sz w:val="28"/>
          <w:szCs w:val="28"/>
        </w:rPr>
        <w:t>方法</w:t>
      </w:r>
      <w:r>
        <w:rPr>
          <w:rFonts w:ascii="Times New Roman" w:eastAsia="楷体" w:hAnsi="Times New Roman" w:cs="Times New Roman"/>
          <w:sz w:val="28"/>
          <w:szCs w:val="28"/>
        </w:rPr>
        <w:t>是</w:t>
      </w:r>
      <w:r>
        <w:rPr>
          <w:rFonts w:ascii="Times New Roman" w:eastAsia="楷体" w:hAnsi="Times New Roman" w:cs="Times New Roman" w:hint="eastAsia"/>
          <w:sz w:val="28"/>
          <w:szCs w:val="28"/>
        </w:rPr>
        <w:t>，</w:t>
      </w:r>
      <w:r>
        <w:rPr>
          <w:rFonts w:ascii="Times New Roman" w:eastAsia="楷体" w:hAnsi="Times New Roman" w:cs="Times New Roman"/>
          <w:sz w:val="28"/>
          <w:szCs w:val="28"/>
        </w:rPr>
        <w:t>分批一对一</w:t>
      </w:r>
      <w:r>
        <w:rPr>
          <w:rFonts w:ascii="Times New Roman" w:eastAsia="楷体" w:hAnsi="Times New Roman" w:cs="Times New Roman"/>
          <w:sz w:val="28"/>
          <w:szCs w:val="28"/>
        </w:rPr>
        <w:t>协商一致解除</w:t>
      </w:r>
      <w:r>
        <w:rPr>
          <w:rFonts w:ascii="Times New Roman" w:eastAsia="楷体" w:hAnsi="Times New Roman" w:cs="Times New Roman" w:hint="eastAsia"/>
          <w:sz w:val="28"/>
          <w:szCs w:val="28"/>
        </w:rPr>
        <w:t>，结合适用</w:t>
      </w:r>
      <w:r>
        <w:rPr>
          <w:rFonts w:ascii="Times New Roman" w:eastAsia="楷体" w:hAnsi="Times New Roman" w:cs="Times New Roman" w:hint="eastAsia"/>
          <w:sz w:val="28"/>
          <w:szCs w:val="28"/>
        </w:rPr>
        <w:t>以</w:t>
      </w:r>
      <w:r>
        <w:rPr>
          <w:rFonts w:ascii="Times New Roman" w:eastAsia="楷体" w:hAnsi="Times New Roman" w:cs="Times New Roman" w:hint="eastAsia"/>
          <w:sz w:val="28"/>
          <w:szCs w:val="28"/>
        </w:rPr>
        <w:t>客观情况发生重大变化为由解除</w:t>
      </w:r>
      <w:r>
        <w:rPr>
          <w:rFonts w:ascii="Times New Roman" w:eastAsia="楷体" w:hAnsi="Times New Roman" w:cs="Times New Roman"/>
          <w:sz w:val="28"/>
          <w:szCs w:val="28"/>
        </w:rPr>
        <w:t>。</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协商</w:t>
      </w:r>
      <w:r>
        <w:rPr>
          <w:rFonts w:ascii="Times New Roman" w:eastAsia="楷体" w:hAnsi="Times New Roman" w:cs="Times New Roman"/>
          <w:sz w:val="28"/>
          <w:szCs w:val="28"/>
        </w:rPr>
        <w:t>期间，员工</w:t>
      </w:r>
      <w:r>
        <w:rPr>
          <w:rFonts w:ascii="Times New Roman" w:eastAsia="楷体" w:hAnsi="Times New Roman" w:cs="Times New Roman" w:hint="eastAsia"/>
          <w:sz w:val="28"/>
          <w:szCs w:val="28"/>
        </w:rPr>
        <w:t>主张的赔偿金额通常会超过</w:t>
      </w:r>
      <w:r>
        <w:rPr>
          <w:rFonts w:ascii="Times New Roman" w:eastAsia="楷体" w:hAnsi="Times New Roman" w:cs="Times New Roman"/>
          <w:sz w:val="28"/>
          <w:szCs w:val="28"/>
        </w:rPr>
        <w:t>法律规定</w:t>
      </w:r>
      <w:r>
        <w:rPr>
          <w:rFonts w:ascii="Times New Roman" w:eastAsia="楷体" w:hAnsi="Times New Roman" w:cs="Times New Roman" w:hint="eastAsia"/>
          <w:sz w:val="28"/>
          <w:szCs w:val="28"/>
        </w:rPr>
        <w:t>的</w:t>
      </w:r>
      <w:r>
        <w:rPr>
          <w:rFonts w:ascii="Times New Roman" w:eastAsia="楷体" w:hAnsi="Times New Roman" w:cs="Times New Roman"/>
          <w:sz w:val="28"/>
          <w:szCs w:val="28"/>
        </w:rPr>
        <w:t>范围。建议</w:t>
      </w:r>
      <w:r>
        <w:rPr>
          <w:rFonts w:ascii="Times New Roman" w:eastAsia="楷体" w:hAnsi="Times New Roman" w:cs="Times New Roman" w:hint="eastAsia"/>
          <w:sz w:val="28"/>
          <w:szCs w:val="28"/>
        </w:rPr>
        <w:t>提前</w:t>
      </w:r>
      <w:r>
        <w:rPr>
          <w:rFonts w:ascii="Times New Roman" w:eastAsia="楷体" w:hAnsi="Times New Roman" w:cs="Times New Roman"/>
          <w:sz w:val="28"/>
          <w:szCs w:val="28"/>
        </w:rPr>
        <w:t>积极</w:t>
      </w:r>
      <w:r>
        <w:rPr>
          <w:rFonts w:ascii="Times New Roman" w:eastAsia="楷体" w:hAnsi="Times New Roman" w:cs="Times New Roman"/>
          <w:sz w:val="28"/>
          <w:szCs w:val="28"/>
        </w:rPr>
        <w:t>计划并预先准备对策。除非预算</w:t>
      </w:r>
      <w:r>
        <w:rPr>
          <w:rFonts w:ascii="Times New Roman" w:eastAsia="楷体" w:hAnsi="Times New Roman" w:cs="Times New Roman"/>
          <w:sz w:val="28"/>
          <w:szCs w:val="28"/>
        </w:rPr>
        <w:t>无限</w:t>
      </w:r>
      <w:r w:rsidR="008265A9">
        <w:rPr>
          <w:rFonts w:ascii="Times New Roman" w:eastAsia="楷体" w:hAnsi="Times New Roman" w:cs="Times New Roman" w:hint="eastAsia"/>
          <w:sz w:val="28"/>
          <w:szCs w:val="28"/>
        </w:rPr>
        <w:t>大</w:t>
      </w:r>
      <w:r>
        <w:rPr>
          <w:rFonts w:ascii="Times New Roman" w:eastAsia="楷体" w:hAnsi="Times New Roman" w:cs="Times New Roman"/>
          <w:sz w:val="28"/>
          <w:szCs w:val="28"/>
        </w:rPr>
        <w:t>，否则确实存在无法</w:t>
      </w:r>
      <w:r>
        <w:rPr>
          <w:rFonts w:ascii="Times New Roman" w:eastAsia="楷体" w:hAnsi="Times New Roman" w:cs="Times New Roman" w:hint="eastAsia"/>
          <w:sz w:val="28"/>
          <w:szCs w:val="28"/>
        </w:rPr>
        <w:t>协商</w:t>
      </w:r>
      <w:r>
        <w:rPr>
          <w:rFonts w:ascii="Times New Roman" w:eastAsia="楷体" w:hAnsi="Times New Roman" w:cs="Times New Roman"/>
          <w:sz w:val="28"/>
          <w:szCs w:val="28"/>
        </w:rPr>
        <w:t>一致</w:t>
      </w:r>
      <w:r>
        <w:rPr>
          <w:rFonts w:ascii="Times New Roman" w:eastAsia="楷体" w:hAnsi="Times New Roman" w:cs="Times New Roman"/>
          <w:sz w:val="28"/>
          <w:szCs w:val="28"/>
        </w:rPr>
        <w:t>的可能性。因此，</w:t>
      </w:r>
      <w:r>
        <w:rPr>
          <w:rFonts w:ascii="Times New Roman" w:eastAsia="楷体" w:hAnsi="Times New Roman" w:cs="Times New Roman" w:hint="eastAsia"/>
          <w:sz w:val="28"/>
          <w:szCs w:val="28"/>
        </w:rPr>
        <w:t>与其</w:t>
      </w:r>
      <w:r>
        <w:rPr>
          <w:rFonts w:ascii="Times New Roman" w:eastAsia="楷体" w:hAnsi="Times New Roman" w:cs="Times New Roman"/>
          <w:sz w:val="28"/>
          <w:szCs w:val="28"/>
        </w:rPr>
        <w:t>孤注一掷</w:t>
      </w:r>
      <w:r>
        <w:rPr>
          <w:rFonts w:ascii="Times New Roman" w:eastAsia="楷体" w:hAnsi="Times New Roman" w:cs="Times New Roman"/>
          <w:sz w:val="28"/>
          <w:szCs w:val="28"/>
        </w:rPr>
        <w:t>，</w:t>
      </w:r>
      <w:r>
        <w:rPr>
          <w:rFonts w:ascii="Times New Roman" w:eastAsia="楷体" w:hAnsi="Times New Roman" w:cs="Times New Roman" w:hint="eastAsia"/>
          <w:sz w:val="28"/>
          <w:szCs w:val="28"/>
        </w:rPr>
        <w:t>不如</w:t>
      </w:r>
      <w:r>
        <w:rPr>
          <w:rFonts w:ascii="Times New Roman" w:eastAsia="楷体" w:hAnsi="Times New Roman" w:cs="Times New Roman"/>
          <w:sz w:val="28"/>
          <w:szCs w:val="28"/>
        </w:rPr>
        <w:t>准备</w:t>
      </w:r>
      <w:r>
        <w:rPr>
          <w:rFonts w:ascii="Times New Roman" w:eastAsia="楷体" w:hAnsi="Times New Roman" w:cs="Times New Roman" w:hint="eastAsia"/>
          <w:sz w:val="28"/>
          <w:szCs w:val="28"/>
        </w:rPr>
        <w:t>一个</w:t>
      </w:r>
      <w:r>
        <w:rPr>
          <w:rFonts w:ascii="Times New Roman" w:eastAsia="楷体" w:hAnsi="Times New Roman" w:cs="Times New Roman"/>
          <w:sz w:val="28"/>
          <w:szCs w:val="28"/>
        </w:rPr>
        <w:t>B</w:t>
      </w:r>
      <w:r>
        <w:rPr>
          <w:rFonts w:ascii="Times New Roman" w:eastAsia="楷体" w:hAnsi="Times New Roman" w:cs="Times New Roman"/>
          <w:sz w:val="28"/>
          <w:szCs w:val="28"/>
        </w:rPr>
        <w:t>计划。有关</w:t>
      </w:r>
      <w:r w:rsidR="008265A9" w:rsidRPr="009D521B">
        <w:rPr>
          <w:rFonts w:ascii="Times New Roman" w:eastAsia="楷体" w:hAnsi="Times New Roman" w:cs="Times New Roman" w:hint="eastAsia"/>
          <w:sz w:val="28"/>
          <w:szCs w:val="28"/>
        </w:rPr>
        <w:t>经济型裁员</w:t>
      </w:r>
      <w:r>
        <w:rPr>
          <w:rFonts w:ascii="Times New Roman" w:eastAsia="楷体" w:hAnsi="Times New Roman" w:cs="Times New Roman" w:hint="eastAsia"/>
          <w:sz w:val="28"/>
          <w:szCs w:val="28"/>
        </w:rPr>
        <w:t>问题</w:t>
      </w:r>
      <w:r>
        <w:rPr>
          <w:rFonts w:ascii="Times New Roman" w:eastAsia="楷体" w:hAnsi="Times New Roman" w:cs="Times New Roman"/>
          <w:sz w:val="28"/>
          <w:szCs w:val="28"/>
        </w:rPr>
        <w:t>的</w:t>
      </w:r>
      <w:r>
        <w:rPr>
          <w:rFonts w:ascii="Times New Roman" w:eastAsia="楷体" w:hAnsi="Times New Roman" w:cs="Times New Roman" w:hint="eastAsia"/>
          <w:sz w:val="28"/>
          <w:szCs w:val="28"/>
        </w:rPr>
        <w:t>沟通</w:t>
      </w:r>
      <w:r>
        <w:rPr>
          <w:rFonts w:ascii="Times New Roman" w:eastAsia="楷体" w:hAnsi="Times New Roman" w:cs="Times New Roman"/>
          <w:sz w:val="28"/>
          <w:szCs w:val="28"/>
        </w:rPr>
        <w:t>交流</w:t>
      </w:r>
      <w:r w:rsidR="00B52C31">
        <w:rPr>
          <w:rFonts w:ascii="Times New Roman" w:eastAsia="楷体" w:hAnsi="Times New Roman" w:cs="Times New Roman" w:hint="eastAsia"/>
          <w:sz w:val="28"/>
          <w:szCs w:val="28"/>
        </w:rPr>
        <w:t>要</w:t>
      </w:r>
      <w:r>
        <w:rPr>
          <w:rFonts w:ascii="Times New Roman" w:eastAsia="楷体" w:hAnsi="Times New Roman" w:cs="Times New Roman"/>
          <w:sz w:val="28"/>
          <w:szCs w:val="28"/>
        </w:rPr>
        <w:t>始终以程序为导向，并且</w:t>
      </w:r>
      <w:r w:rsidR="008265A9">
        <w:rPr>
          <w:rFonts w:ascii="Times New Roman" w:eastAsia="楷体" w:hAnsi="Times New Roman" w:cs="Times New Roman" w:hint="eastAsia"/>
          <w:sz w:val="28"/>
          <w:szCs w:val="28"/>
        </w:rPr>
        <w:t>实施过程中</w:t>
      </w:r>
      <w:r>
        <w:rPr>
          <w:rFonts w:ascii="Times New Roman" w:eastAsia="楷体" w:hAnsi="Times New Roman" w:cs="Times New Roman"/>
          <w:sz w:val="28"/>
          <w:szCs w:val="28"/>
        </w:rPr>
        <w:t>需要</w:t>
      </w:r>
      <w:r w:rsidR="008265A9">
        <w:rPr>
          <w:rFonts w:ascii="Times New Roman" w:eastAsia="楷体" w:hAnsi="Times New Roman" w:cs="Times New Roman" w:hint="eastAsia"/>
          <w:sz w:val="28"/>
          <w:szCs w:val="28"/>
        </w:rPr>
        <w:t>有清晰的</w:t>
      </w:r>
      <w:r>
        <w:rPr>
          <w:rFonts w:ascii="Times New Roman" w:eastAsia="楷体" w:hAnsi="Times New Roman" w:cs="Times New Roman"/>
          <w:sz w:val="28"/>
          <w:szCs w:val="28"/>
        </w:rPr>
        <w:t>结构或</w:t>
      </w:r>
      <w:r w:rsidR="008265A9">
        <w:rPr>
          <w:rFonts w:ascii="Times New Roman" w:eastAsia="楷体" w:hAnsi="Times New Roman" w:cs="Times New Roman" w:hint="eastAsia"/>
          <w:sz w:val="28"/>
          <w:szCs w:val="28"/>
        </w:rPr>
        <w:t>计划</w:t>
      </w:r>
      <w:r>
        <w:rPr>
          <w:rFonts w:ascii="Times New Roman" w:eastAsia="楷体" w:hAnsi="Times New Roman" w:cs="Times New Roman"/>
          <w:sz w:val="28"/>
          <w:szCs w:val="28"/>
        </w:rPr>
        <w:t>，这</w:t>
      </w:r>
      <w:r w:rsidR="008752B9">
        <w:rPr>
          <w:rFonts w:ascii="Times New Roman" w:eastAsia="楷体" w:hAnsi="Times New Roman" w:cs="Times New Roman" w:hint="eastAsia"/>
          <w:sz w:val="28"/>
          <w:szCs w:val="28"/>
        </w:rPr>
        <w:t>就</w:t>
      </w:r>
      <w:r>
        <w:rPr>
          <w:rFonts w:ascii="Times New Roman" w:eastAsia="楷体" w:hAnsi="Times New Roman" w:cs="Times New Roman"/>
          <w:sz w:val="28"/>
          <w:szCs w:val="28"/>
        </w:rPr>
        <w:t>是为什么</w:t>
      </w:r>
      <w:r w:rsidR="008752B9">
        <w:rPr>
          <w:rFonts w:ascii="Times New Roman" w:eastAsia="楷体" w:hAnsi="Times New Roman" w:cs="Times New Roman" w:hint="eastAsia"/>
          <w:sz w:val="28"/>
          <w:szCs w:val="28"/>
        </w:rPr>
        <w:t>从始至终都要</w:t>
      </w:r>
      <w:r>
        <w:rPr>
          <w:rFonts w:ascii="Times New Roman" w:eastAsia="楷体" w:hAnsi="Times New Roman" w:cs="Times New Roman"/>
          <w:sz w:val="28"/>
          <w:szCs w:val="28"/>
        </w:rPr>
        <w:t>考虑法律</w:t>
      </w:r>
      <w:r w:rsidR="008752B9">
        <w:rPr>
          <w:rFonts w:ascii="Times New Roman" w:eastAsia="楷体" w:hAnsi="Times New Roman" w:cs="Times New Roman" w:hint="eastAsia"/>
          <w:sz w:val="28"/>
          <w:szCs w:val="28"/>
        </w:rPr>
        <w:t>因素</w:t>
      </w:r>
      <w:r>
        <w:rPr>
          <w:rFonts w:ascii="Times New Roman" w:eastAsia="楷体" w:hAnsi="Times New Roman" w:cs="Times New Roman"/>
          <w:sz w:val="28"/>
          <w:szCs w:val="28"/>
        </w:rPr>
        <w:t>的原因。</w:t>
      </w:r>
    </w:p>
    <w:p w:rsidR="00E67635" w:rsidRPr="009D521B"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如果无法通过</w:t>
      </w:r>
      <w:r>
        <w:rPr>
          <w:rFonts w:ascii="Times New Roman" w:eastAsia="楷体" w:hAnsi="Times New Roman" w:cs="Times New Roman"/>
          <w:sz w:val="28"/>
          <w:szCs w:val="28"/>
        </w:rPr>
        <w:t>协商</w:t>
      </w:r>
      <w:r>
        <w:rPr>
          <w:rFonts w:ascii="Times New Roman" w:eastAsia="楷体" w:hAnsi="Times New Roman" w:cs="Times New Roman"/>
          <w:sz w:val="28"/>
          <w:szCs w:val="28"/>
        </w:rPr>
        <w:t>达成</w:t>
      </w:r>
      <w:r>
        <w:rPr>
          <w:rFonts w:ascii="Times New Roman" w:eastAsia="楷体" w:hAnsi="Times New Roman" w:cs="Times New Roman" w:hint="eastAsia"/>
          <w:sz w:val="28"/>
          <w:szCs w:val="28"/>
        </w:rPr>
        <w:t>协议</w:t>
      </w:r>
      <w:r>
        <w:rPr>
          <w:rFonts w:ascii="Times New Roman" w:eastAsia="楷体" w:hAnsi="Times New Roman" w:cs="Times New Roman"/>
          <w:sz w:val="28"/>
          <w:szCs w:val="28"/>
        </w:rPr>
        <w:t>，</w:t>
      </w:r>
      <w:r w:rsidR="00B52C31">
        <w:rPr>
          <w:rFonts w:ascii="Times New Roman" w:eastAsia="楷体" w:hAnsi="Times New Roman" w:cs="Times New Roman" w:hint="eastAsia"/>
          <w:sz w:val="28"/>
          <w:szCs w:val="28"/>
        </w:rPr>
        <w:t>那么</w:t>
      </w:r>
      <w:r>
        <w:rPr>
          <w:rFonts w:ascii="Times New Roman" w:eastAsia="楷体" w:hAnsi="Times New Roman" w:cs="Times New Roman"/>
          <w:sz w:val="28"/>
          <w:szCs w:val="28"/>
        </w:rPr>
        <w:t>B</w:t>
      </w:r>
      <w:r>
        <w:rPr>
          <w:rFonts w:ascii="Times New Roman" w:eastAsia="楷体" w:hAnsi="Times New Roman" w:cs="Times New Roman"/>
          <w:sz w:val="28"/>
          <w:szCs w:val="28"/>
        </w:rPr>
        <w:t>计划</w:t>
      </w:r>
      <w:r>
        <w:rPr>
          <w:rFonts w:ascii="Times New Roman" w:eastAsia="楷体" w:hAnsi="Times New Roman" w:cs="Times New Roman" w:hint="eastAsia"/>
          <w:sz w:val="28"/>
          <w:szCs w:val="28"/>
        </w:rPr>
        <w:t>，</w:t>
      </w:r>
      <w:r w:rsidR="00B52C31">
        <w:rPr>
          <w:rFonts w:ascii="Times New Roman" w:eastAsia="楷体" w:hAnsi="Times New Roman" w:cs="Times New Roman" w:hint="eastAsia"/>
          <w:sz w:val="28"/>
          <w:szCs w:val="28"/>
        </w:rPr>
        <w:t>也就是</w:t>
      </w:r>
      <w:r>
        <w:rPr>
          <w:rFonts w:ascii="Times New Roman" w:eastAsia="楷体" w:hAnsi="Times New Roman" w:cs="Times New Roman"/>
          <w:sz w:val="28"/>
          <w:szCs w:val="28"/>
        </w:rPr>
        <w:t>单方面</w:t>
      </w:r>
      <w:r>
        <w:rPr>
          <w:rFonts w:ascii="Times New Roman" w:eastAsia="楷体" w:hAnsi="Times New Roman" w:cs="Times New Roman" w:hint="eastAsia"/>
          <w:sz w:val="28"/>
          <w:szCs w:val="28"/>
        </w:rPr>
        <w:t>解除合同也不失为一种手段</w:t>
      </w:r>
      <w:r>
        <w:rPr>
          <w:rFonts w:ascii="Times New Roman" w:eastAsia="楷体" w:hAnsi="Times New Roman" w:cs="Times New Roman"/>
          <w:sz w:val="28"/>
          <w:szCs w:val="28"/>
        </w:rPr>
        <w:t>。如果</w:t>
      </w:r>
      <w:r>
        <w:rPr>
          <w:rFonts w:ascii="Times New Roman" w:eastAsia="楷体" w:hAnsi="Times New Roman" w:cs="Times New Roman" w:hint="eastAsia"/>
          <w:sz w:val="28"/>
          <w:szCs w:val="28"/>
        </w:rPr>
        <w:t>以客观情况发生</w:t>
      </w:r>
      <w:r>
        <w:rPr>
          <w:rFonts w:ascii="Times New Roman" w:eastAsia="楷体" w:hAnsi="Times New Roman" w:cs="Times New Roman"/>
          <w:sz w:val="28"/>
          <w:szCs w:val="28"/>
        </w:rPr>
        <w:t>重大</w:t>
      </w:r>
      <w:r>
        <w:rPr>
          <w:rFonts w:ascii="Times New Roman" w:eastAsia="楷体" w:hAnsi="Times New Roman" w:cs="Times New Roman" w:hint="eastAsia"/>
          <w:sz w:val="28"/>
          <w:szCs w:val="28"/>
        </w:rPr>
        <w:t>变化为由</w:t>
      </w:r>
      <w:r>
        <w:rPr>
          <w:rFonts w:ascii="Times New Roman" w:eastAsia="楷体" w:hAnsi="Times New Roman" w:cs="Times New Roman"/>
          <w:sz w:val="28"/>
          <w:szCs w:val="28"/>
        </w:rPr>
        <w:t>解除劳动合同</w:t>
      </w:r>
      <w:r>
        <w:rPr>
          <w:rFonts w:ascii="Times New Roman" w:eastAsia="楷体" w:hAnsi="Times New Roman" w:cs="Times New Roman"/>
          <w:sz w:val="28"/>
          <w:szCs w:val="28"/>
        </w:rPr>
        <w:t>，则应适当</w:t>
      </w:r>
      <w:r w:rsidR="00B52C31">
        <w:rPr>
          <w:rFonts w:ascii="Times New Roman" w:eastAsia="楷体" w:hAnsi="Times New Roman" w:cs="Times New Roman" w:hint="eastAsia"/>
          <w:sz w:val="28"/>
          <w:szCs w:val="28"/>
        </w:rPr>
        <w:t>固定</w:t>
      </w:r>
      <w:r>
        <w:rPr>
          <w:rFonts w:ascii="Times New Roman" w:eastAsia="楷体" w:hAnsi="Times New Roman" w:cs="Times New Roman"/>
          <w:sz w:val="28"/>
          <w:szCs w:val="28"/>
        </w:rPr>
        <w:t>以下程序或证据：</w:t>
      </w:r>
    </w:p>
    <w:p w:rsidR="00E67635" w:rsidRDefault="00E67635">
      <w:pPr>
        <w:adjustRightInd w:val="0"/>
        <w:snapToGrid w:val="0"/>
        <w:ind w:hanging="2"/>
        <w:rPr>
          <w:rFonts w:ascii="Times New Roman" w:eastAsia="楷体" w:hAnsi="Times New Roman" w:cs="Times New Roman"/>
          <w:color w:val="000000"/>
          <w:sz w:val="28"/>
          <w:szCs w:val="28"/>
        </w:rPr>
      </w:pP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劳动者知道客观情况</w:t>
      </w:r>
      <w:r>
        <w:rPr>
          <w:rFonts w:ascii="Times New Roman" w:eastAsia="楷体" w:hAnsi="Times New Roman" w:cs="Times New Roman"/>
          <w:sz w:val="28"/>
          <w:szCs w:val="28"/>
        </w:rPr>
        <w:t>发生</w:t>
      </w:r>
      <w:r>
        <w:rPr>
          <w:rFonts w:ascii="Times New Roman" w:eastAsia="楷体" w:hAnsi="Times New Roman" w:cs="Times New Roman"/>
          <w:sz w:val="28"/>
          <w:szCs w:val="28"/>
        </w:rPr>
        <w:t>重大变化</w:t>
      </w:r>
      <w:r w:rsidR="00B52C31">
        <w:rPr>
          <w:rFonts w:ascii="Times New Roman" w:eastAsia="楷体" w:hAnsi="Times New Roman" w:cs="Times New Roman" w:hint="eastAsia"/>
          <w:sz w:val="28"/>
          <w:szCs w:val="28"/>
        </w:rPr>
        <w:t>这一事实</w:t>
      </w:r>
      <w:r>
        <w:rPr>
          <w:rFonts w:ascii="Times New Roman" w:eastAsia="楷体" w:hAnsi="Times New Roman" w:cs="Times New Roman"/>
          <w:sz w:val="28"/>
          <w:szCs w:val="28"/>
        </w:rPr>
        <w:t>；</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劳动者</w:t>
      </w:r>
      <w:r>
        <w:rPr>
          <w:rFonts w:ascii="Times New Roman" w:eastAsia="楷体" w:hAnsi="Times New Roman" w:cs="Times New Roman"/>
          <w:sz w:val="28"/>
          <w:szCs w:val="28"/>
        </w:rPr>
        <w:t>知道自己的</w:t>
      </w:r>
      <w:r>
        <w:rPr>
          <w:rFonts w:ascii="Times New Roman" w:eastAsia="楷体" w:hAnsi="Times New Roman" w:cs="Times New Roman"/>
          <w:sz w:val="28"/>
          <w:szCs w:val="28"/>
        </w:rPr>
        <w:t>岗位</w:t>
      </w:r>
      <w:r>
        <w:rPr>
          <w:rFonts w:ascii="Times New Roman" w:eastAsia="楷体" w:hAnsi="Times New Roman" w:cs="Times New Roman"/>
          <w:sz w:val="28"/>
          <w:szCs w:val="28"/>
        </w:rPr>
        <w:t>或相关部门</w:t>
      </w:r>
      <w:r>
        <w:rPr>
          <w:rFonts w:ascii="Times New Roman" w:eastAsia="楷体" w:hAnsi="Times New Roman" w:cs="Times New Roman" w:hint="eastAsia"/>
          <w:sz w:val="28"/>
          <w:szCs w:val="28"/>
        </w:rPr>
        <w:t>被撤销</w:t>
      </w:r>
      <w:r>
        <w:rPr>
          <w:rFonts w:ascii="Times New Roman" w:eastAsia="楷体" w:hAnsi="Times New Roman" w:cs="Times New Roman"/>
          <w:sz w:val="28"/>
          <w:szCs w:val="28"/>
        </w:rPr>
        <w:t>（或导致无法继续履行</w:t>
      </w:r>
      <w:r>
        <w:rPr>
          <w:rFonts w:ascii="Times New Roman" w:eastAsia="楷体" w:hAnsi="Times New Roman" w:cs="Times New Roman"/>
          <w:sz w:val="28"/>
          <w:szCs w:val="28"/>
        </w:rPr>
        <w:t>劳动</w:t>
      </w:r>
      <w:r>
        <w:rPr>
          <w:rFonts w:ascii="Times New Roman" w:eastAsia="楷体" w:hAnsi="Times New Roman" w:cs="Times New Roman"/>
          <w:sz w:val="28"/>
          <w:szCs w:val="28"/>
        </w:rPr>
        <w:t>合同的其他事实）；</w:t>
      </w:r>
    </w:p>
    <w:p w:rsidR="00E67635" w:rsidRDefault="006F751F">
      <w:pPr>
        <w:pStyle w:val="a9"/>
        <w:numPr>
          <w:ilvl w:val="0"/>
          <w:numId w:val="2"/>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劳动者</w:t>
      </w:r>
      <w:r>
        <w:rPr>
          <w:rFonts w:ascii="Times New Roman" w:eastAsia="楷体" w:hAnsi="Times New Roman" w:cs="Times New Roman"/>
          <w:sz w:val="28"/>
          <w:szCs w:val="28"/>
        </w:rPr>
        <w:t>知道</w:t>
      </w:r>
      <w:r>
        <w:rPr>
          <w:rFonts w:ascii="Times New Roman" w:eastAsia="楷体" w:hAnsi="Times New Roman" w:cs="Times New Roman"/>
          <w:sz w:val="28"/>
          <w:szCs w:val="28"/>
        </w:rPr>
        <w:t>用人单位</w:t>
      </w:r>
      <w:r>
        <w:rPr>
          <w:rFonts w:ascii="Times New Roman" w:eastAsia="楷体" w:hAnsi="Times New Roman" w:cs="Times New Roman"/>
          <w:sz w:val="28"/>
          <w:szCs w:val="28"/>
        </w:rPr>
        <w:t>提供了其他</w:t>
      </w:r>
      <w:r>
        <w:rPr>
          <w:rFonts w:ascii="Times New Roman" w:eastAsia="楷体" w:hAnsi="Times New Roman" w:cs="Times New Roman" w:hint="eastAsia"/>
          <w:sz w:val="28"/>
          <w:szCs w:val="28"/>
        </w:rPr>
        <w:t>可能性</w:t>
      </w:r>
      <w:r>
        <w:rPr>
          <w:rFonts w:ascii="Times New Roman" w:eastAsia="楷体" w:hAnsi="Times New Roman" w:cs="Times New Roman"/>
          <w:sz w:val="28"/>
          <w:szCs w:val="28"/>
        </w:rPr>
        <w:t>，但是</w:t>
      </w:r>
      <w:r>
        <w:rPr>
          <w:rFonts w:ascii="Times New Roman" w:eastAsia="楷体" w:hAnsi="Times New Roman" w:cs="Times New Roman"/>
          <w:sz w:val="28"/>
          <w:szCs w:val="28"/>
        </w:rPr>
        <w:t>没有成功</w:t>
      </w:r>
      <w:r>
        <w:rPr>
          <w:rFonts w:ascii="Times New Roman" w:eastAsia="楷体" w:hAnsi="Times New Roman" w:cs="Times New Roman"/>
          <w:sz w:val="28"/>
          <w:szCs w:val="28"/>
        </w:rPr>
        <w:t>。</w:t>
      </w:r>
    </w:p>
    <w:p w:rsidR="00E67635" w:rsidRDefault="00E67635">
      <w:pPr>
        <w:adjustRightInd w:val="0"/>
        <w:snapToGrid w:val="0"/>
        <w:ind w:hanging="2"/>
        <w:rPr>
          <w:rFonts w:ascii="Times New Roman" w:eastAsia="楷体" w:hAnsi="Times New Roman" w:cs="Times New Roman"/>
          <w:color w:val="000000"/>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再次</w:t>
      </w:r>
      <w:r>
        <w:rPr>
          <w:rFonts w:ascii="Times New Roman" w:eastAsia="楷体" w:hAnsi="Times New Roman" w:cs="Times New Roman"/>
          <w:sz w:val="28"/>
          <w:szCs w:val="28"/>
        </w:rPr>
        <w:t>提请</w:t>
      </w:r>
      <w:r>
        <w:rPr>
          <w:rFonts w:ascii="Times New Roman" w:eastAsia="楷体" w:hAnsi="Times New Roman" w:cs="Times New Roman"/>
          <w:sz w:val="28"/>
          <w:szCs w:val="28"/>
        </w:rPr>
        <w:t>注意，如果</w:t>
      </w:r>
      <w:r>
        <w:rPr>
          <w:rFonts w:ascii="Times New Roman" w:eastAsia="楷体" w:hAnsi="Times New Roman" w:cs="Times New Roman" w:hint="eastAsia"/>
          <w:sz w:val="28"/>
          <w:szCs w:val="28"/>
        </w:rPr>
        <w:t>根据</w:t>
      </w:r>
      <w:r w:rsidR="00B52C31">
        <w:rPr>
          <w:rFonts w:ascii="Times New Roman" w:eastAsia="楷体" w:hAnsi="Times New Roman" w:cs="Times New Roman" w:hint="eastAsia"/>
          <w:sz w:val="28"/>
          <w:szCs w:val="28"/>
        </w:rPr>
        <w:t>当地</w:t>
      </w:r>
      <w:r>
        <w:rPr>
          <w:rFonts w:ascii="Times New Roman" w:eastAsia="楷体" w:hAnsi="Times New Roman" w:cs="Times New Roman"/>
          <w:sz w:val="28"/>
          <w:szCs w:val="28"/>
        </w:rPr>
        <w:t>劳动</w:t>
      </w:r>
      <w:r>
        <w:rPr>
          <w:rFonts w:ascii="Times New Roman" w:eastAsia="楷体" w:hAnsi="Times New Roman" w:cs="Times New Roman" w:hint="eastAsia"/>
          <w:sz w:val="28"/>
          <w:szCs w:val="28"/>
        </w:rPr>
        <w:t>行政部门</w:t>
      </w:r>
      <w:r>
        <w:rPr>
          <w:rFonts w:ascii="Times New Roman" w:eastAsia="楷体" w:hAnsi="Times New Roman" w:cs="Times New Roman"/>
          <w:sz w:val="28"/>
          <w:szCs w:val="28"/>
        </w:rPr>
        <w:t>的内部</w:t>
      </w:r>
      <w:r>
        <w:rPr>
          <w:rFonts w:ascii="Times New Roman" w:eastAsia="楷体" w:hAnsi="Times New Roman" w:cs="Times New Roman" w:hint="eastAsia"/>
          <w:sz w:val="28"/>
          <w:szCs w:val="28"/>
        </w:rPr>
        <w:t>指导意见，</w:t>
      </w:r>
      <w:r>
        <w:rPr>
          <w:rFonts w:ascii="Times New Roman" w:eastAsia="楷体" w:hAnsi="Times New Roman" w:cs="Times New Roman"/>
          <w:sz w:val="28"/>
          <w:szCs w:val="28"/>
        </w:rPr>
        <w:t>受影响</w:t>
      </w:r>
      <w:r>
        <w:rPr>
          <w:rFonts w:ascii="Times New Roman" w:eastAsia="楷体" w:hAnsi="Times New Roman" w:cs="Times New Roman"/>
          <w:sz w:val="28"/>
          <w:szCs w:val="28"/>
        </w:rPr>
        <w:t>劳动者</w:t>
      </w:r>
      <w:r>
        <w:rPr>
          <w:rFonts w:ascii="Times New Roman" w:eastAsia="楷体" w:hAnsi="Times New Roman" w:cs="Times New Roman" w:hint="eastAsia"/>
          <w:sz w:val="28"/>
          <w:szCs w:val="28"/>
        </w:rPr>
        <w:t>可以认定</w:t>
      </w:r>
      <w:proofErr w:type="gramStart"/>
      <w:r>
        <w:rPr>
          <w:rFonts w:ascii="Times New Roman" w:eastAsia="楷体" w:hAnsi="Times New Roman" w:cs="Times New Roman" w:hint="eastAsia"/>
          <w:sz w:val="28"/>
          <w:szCs w:val="28"/>
        </w:rPr>
        <w:t>为</w:t>
      </w:r>
      <w:r>
        <w:rPr>
          <w:rFonts w:ascii="Times New Roman" w:eastAsia="楷体" w:hAnsi="Times New Roman" w:cs="Times New Roman"/>
          <w:sz w:val="28"/>
          <w:szCs w:val="28"/>
        </w:rPr>
        <w:t>人数</w:t>
      </w:r>
      <w:proofErr w:type="gramEnd"/>
      <w:r>
        <w:rPr>
          <w:rFonts w:ascii="Times New Roman" w:eastAsia="楷体" w:hAnsi="Times New Roman" w:cs="Times New Roman" w:hint="eastAsia"/>
          <w:sz w:val="28"/>
          <w:szCs w:val="28"/>
        </w:rPr>
        <w:t>众多</w:t>
      </w:r>
      <w:r>
        <w:rPr>
          <w:rFonts w:ascii="Times New Roman" w:eastAsia="楷体" w:hAnsi="Times New Roman" w:cs="Times New Roman"/>
          <w:sz w:val="28"/>
          <w:szCs w:val="28"/>
        </w:rPr>
        <w:t>，尽管可能</w:t>
      </w:r>
      <w:r>
        <w:rPr>
          <w:rFonts w:ascii="Times New Roman" w:eastAsia="楷体" w:hAnsi="Times New Roman" w:cs="Times New Roman"/>
          <w:sz w:val="28"/>
          <w:szCs w:val="28"/>
        </w:rPr>
        <w:t>不构成</w:t>
      </w:r>
      <w:r>
        <w:rPr>
          <w:rFonts w:ascii="Times New Roman" w:eastAsia="楷体" w:hAnsi="Times New Roman" w:cs="Times New Roman"/>
          <w:sz w:val="28"/>
          <w:szCs w:val="28"/>
        </w:rPr>
        <w:t>法律</w:t>
      </w:r>
      <w:r w:rsidR="00B52C31">
        <w:rPr>
          <w:rFonts w:ascii="Times New Roman" w:eastAsia="楷体" w:hAnsi="Times New Roman" w:cs="Times New Roman" w:hint="eastAsia"/>
          <w:sz w:val="28"/>
          <w:szCs w:val="28"/>
        </w:rPr>
        <w:t>定义</w:t>
      </w:r>
      <w:r>
        <w:rPr>
          <w:rFonts w:ascii="Times New Roman" w:eastAsia="楷体" w:hAnsi="Times New Roman" w:cs="Times New Roman"/>
          <w:sz w:val="28"/>
          <w:szCs w:val="28"/>
        </w:rPr>
        <w:t>的经济</w:t>
      </w:r>
      <w:r w:rsidR="00B52C31">
        <w:rPr>
          <w:rFonts w:ascii="Times New Roman" w:eastAsia="楷体" w:hAnsi="Times New Roman" w:cs="Times New Roman" w:hint="eastAsia"/>
          <w:sz w:val="28"/>
          <w:szCs w:val="28"/>
        </w:rPr>
        <w:t>性</w:t>
      </w:r>
      <w:r>
        <w:rPr>
          <w:rFonts w:ascii="Times New Roman" w:eastAsia="楷体" w:hAnsi="Times New Roman" w:cs="Times New Roman"/>
          <w:sz w:val="28"/>
          <w:szCs w:val="28"/>
        </w:rPr>
        <w:t>裁员</w:t>
      </w:r>
      <w:r>
        <w:rPr>
          <w:rFonts w:ascii="Times New Roman" w:eastAsia="楷体" w:hAnsi="Times New Roman" w:cs="Times New Roman"/>
          <w:sz w:val="28"/>
          <w:szCs w:val="28"/>
        </w:rPr>
        <w:t>，但仍然强烈建议与当地</w:t>
      </w:r>
      <w:r>
        <w:rPr>
          <w:rFonts w:ascii="Times New Roman" w:eastAsia="楷体" w:hAnsi="Times New Roman" w:cs="Times New Roman"/>
          <w:sz w:val="28"/>
          <w:szCs w:val="28"/>
        </w:rPr>
        <w:t>劳动</w:t>
      </w:r>
      <w:r>
        <w:rPr>
          <w:rFonts w:ascii="Times New Roman" w:eastAsia="楷体" w:hAnsi="Times New Roman" w:cs="Times New Roman"/>
          <w:sz w:val="28"/>
          <w:szCs w:val="28"/>
        </w:rPr>
        <w:t>行政部门提前进行</w:t>
      </w:r>
      <w:r>
        <w:rPr>
          <w:rFonts w:ascii="Times New Roman" w:eastAsia="楷体" w:hAnsi="Times New Roman" w:cs="Times New Roman" w:hint="eastAsia"/>
          <w:sz w:val="28"/>
          <w:szCs w:val="28"/>
        </w:rPr>
        <w:t>有效</w:t>
      </w:r>
      <w:r>
        <w:rPr>
          <w:rFonts w:ascii="Times New Roman" w:eastAsia="楷体" w:hAnsi="Times New Roman" w:cs="Times New Roman"/>
          <w:sz w:val="28"/>
          <w:szCs w:val="28"/>
        </w:rPr>
        <w:t>的沟通。</w:t>
      </w:r>
    </w:p>
    <w:p w:rsidR="00E67635" w:rsidRDefault="00E67635">
      <w:pPr>
        <w:adjustRightInd w:val="0"/>
        <w:snapToGrid w:val="0"/>
        <w:rPr>
          <w:rFonts w:ascii="Times New Roman" w:eastAsia="楷体" w:hAnsi="Times New Roman" w:cs="Times New Roman"/>
          <w:sz w:val="28"/>
          <w:szCs w:val="28"/>
        </w:rPr>
      </w:pPr>
    </w:p>
    <w:p w:rsidR="00E67635" w:rsidRDefault="00E67635">
      <w:pPr>
        <w:adjustRightInd w:val="0"/>
        <w:snapToGrid w:val="0"/>
        <w:rPr>
          <w:rFonts w:ascii="Times New Roman" w:eastAsia="楷体" w:hAnsi="Times New Roman" w:cs="Times New Roman"/>
          <w:sz w:val="28"/>
          <w:szCs w:val="28"/>
        </w:rPr>
      </w:pPr>
    </w:p>
    <w:p w:rsidR="00E67635" w:rsidRDefault="006F751F">
      <w:pPr>
        <w:pStyle w:val="a9"/>
        <w:numPr>
          <w:ilvl w:val="0"/>
          <w:numId w:val="1"/>
        </w:numPr>
        <w:adjustRightInd w:val="0"/>
        <w:snapToGrid w:val="0"/>
        <w:ind w:firstLineChars="0"/>
        <w:rPr>
          <w:rFonts w:ascii="Times New Roman" w:eastAsia="楷体" w:hAnsi="Times New Roman" w:cs="Times New Roman"/>
          <w:sz w:val="28"/>
          <w:szCs w:val="28"/>
        </w:rPr>
      </w:pPr>
      <w:r>
        <w:rPr>
          <w:rFonts w:ascii="Times New Roman" w:eastAsia="楷体" w:hAnsi="Times New Roman" w:cs="Times New Roman"/>
          <w:sz w:val="28"/>
          <w:szCs w:val="28"/>
        </w:rPr>
        <w:t>用人单位潜在责任</w:t>
      </w:r>
    </w:p>
    <w:p w:rsidR="00E67635" w:rsidRDefault="00E67635">
      <w:pPr>
        <w:adjustRightInd w:val="0"/>
        <w:snapToGrid w:val="0"/>
        <w:rPr>
          <w:rFonts w:ascii="Times New Roman" w:eastAsia="楷体" w:hAnsi="Times New Roman" w:cs="Times New Roman"/>
          <w:sz w:val="28"/>
          <w:szCs w:val="28"/>
        </w:rPr>
      </w:pPr>
    </w:p>
    <w:p w:rsidR="00E67635" w:rsidRDefault="006F751F">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sz w:val="28"/>
          <w:szCs w:val="28"/>
        </w:rPr>
        <w:t>根据人力资源和社会保障部</w:t>
      </w:r>
      <w:r>
        <w:rPr>
          <w:rFonts w:ascii="Times New Roman" w:eastAsia="楷体" w:hAnsi="Times New Roman" w:cs="Times New Roman" w:hint="eastAsia"/>
          <w:sz w:val="28"/>
          <w:szCs w:val="28"/>
        </w:rPr>
        <w:t>二</w:t>
      </w:r>
      <w:r>
        <w:rPr>
          <w:rFonts w:ascii="Times New Roman" w:eastAsia="楷体" w:hAnsi="Times New Roman" w:cs="Times New Roman"/>
          <w:sz w:val="28"/>
          <w:szCs w:val="28"/>
        </w:rPr>
        <w:t>月份的</w:t>
      </w:r>
      <w:r>
        <w:rPr>
          <w:rFonts w:ascii="Times New Roman" w:eastAsia="楷体" w:hAnsi="Times New Roman" w:cs="Times New Roman" w:hint="eastAsia"/>
          <w:sz w:val="28"/>
          <w:szCs w:val="28"/>
        </w:rPr>
        <w:t>一份</w:t>
      </w:r>
      <w:r>
        <w:rPr>
          <w:rFonts w:ascii="Times New Roman" w:eastAsia="楷体" w:hAnsi="Times New Roman" w:cs="Times New Roman"/>
          <w:sz w:val="28"/>
          <w:szCs w:val="28"/>
        </w:rPr>
        <w:t>解答</w:t>
      </w:r>
      <w:r>
        <w:rPr>
          <w:rFonts w:ascii="Times New Roman" w:eastAsia="楷体" w:hAnsi="Times New Roman" w:cs="Times New Roman"/>
          <w:sz w:val="28"/>
          <w:szCs w:val="28"/>
        </w:rPr>
        <w:t>，（</w:t>
      </w:r>
      <w:r>
        <w:rPr>
          <w:rFonts w:ascii="Times New Roman" w:eastAsia="楷体" w:hAnsi="Times New Roman" w:cs="Times New Roman" w:hint="eastAsia"/>
          <w:sz w:val="28"/>
          <w:szCs w:val="28"/>
        </w:rPr>
        <w:t>1</w:t>
      </w:r>
      <w:r>
        <w:rPr>
          <w:rFonts w:ascii="Times New Roman" w:eastAsia="楷体" w:hAnsi="Times New Roman" w:cs="Times New Roman"/>
          <w:sz w:val="28"/>
          <w:szCs w:val="28"/>
        </w:rPr>
        <w:t>）</w:t>
      </w:r>
      <w:r>
        <w:rPr>
          <w:rFonts w:ascii="Times New Roman" w:eastAsia="楷体" w:hAnsi="Times New Roman" w:cs="Times New Roman"/>
          <w:sz w:val="28"/>
          <w:szCs w:val="28"/>
        </w:rPr>
        <w:t>除非</w:t>
      </w:r>
      <w:r>
        <w:rPr>
          <w:rFonts w:ascii="Times New Roman" w:eastAsia="楷体" w:hAnsi="Times New Roman" w:cs="Times New Roman" w:hint="eastAsia"/>
          <w:sz w:val="28"/>
          <w:szCs w:val="28"/>
        </w:rPr>
        <w:t>当地</w:t>
      </w:r>
      <w:r>
        <w:rPr>
          <w:rFonts w:ascii="Times New Roman" w:eastAsia="楷体" w:hAnsi="Times New Roman" w:cs="Times New Roman"/>
          <w:sz w:val="28"/>
          <w:szCs w:val="28"/>
        </w:rPr>
        <w:t>工伤</w:t>
      </w:r>
      <w:r>
        <w:rPr>
          <w:rFonts w:ascii="Times New Roman" w:eastAsia="楷体" w:hAnsi="Times New Roman" w:cs="Times New Roman"/>
          <w:sz w:val="28"/>
          <w:szCs w:val="28"/>
        </w:rPr>
        <w:t>规定</w:t>
      </w:r>
      <w:r>
        <w:rPr>
          <w:rFonts w:ascii="Times New Roman" w:eastAsia="楷体" w:hAnsi="Times New Roman" w:cs="Times New Roman"/>
          <w:sz w:val="28"/>
          <w:szCs w:val="28"/>
        </w:rPr>
        <w:t>另有规定；（</w:t>
      </w:r>
      <w:r>
        <w:rPr>
          <w:rFonts w:ascii="Times New Roman" w:eastAsia="楷体" w:hAnsi="Times New Roman" w:cs="Times New Roman" w:hint="eastAsia"/>
          <w:sz w:val="28"/>
          <w:szCs w:val="28"/>
        </w:rPr>
        <w:t>2</w:t>
      </w:r>
      <w:r>
        <w:rPr>
          <w:rFonts w:ascii="Times New Roman" w:eastAsia="楷体" w:hAnsi="Times New Roman" w:cs="Times New Roman"/>
          <w:sz w:val="28"/>
          <w:szCs w:val="28"/>
        </w:rPr>
        <w:t>）</w:t>
      </w:r>
      <w:r>
        <w:rPr>
          <w:rFonts w:ascii="Times New Roman" w:eastAsia="楷体" w:hAnsi="Times New Roman" w:cs="Times New Roman"/>
          <w:sz w:val="28"/>
          <w:szCs w:val="28"/>
        </w:rPr>
        <w:t>除了</w:t>
      </w:r>
      <w:r>
        <w:rPr>
          <w:rFonts w:ascii="Times New Roman" w:eastAsia="楷体" w:hAnsi="Times New Roman" w:cs="Times New Roman"/>
          <w:sz w:val="28"/>
          <w:szCs w:val="28"/>
        </w:rPr>
        <w:t>医护、检疫、防疫、消毒等特殊岗位，感染</w:t>
      </w:r>
      <w:r>
        <w:rPr>
          <w:rFonts w:ascii="Times New Roman" w:eastAsia="楷体" w:hAnsi="Times New Roman" w:cs="Times New Roman"/>
          <w:sz w:val="28"/>
          <w:szCs w:val="28"/>
        </w:rPr>
        <w:t>新冠肺炎</w:t>
      </w:r>
      <w:r>
        <w:rPr>
          <w:rFonts w:ascii="Times New Roman" w:eastAsia="楷体" w:hAnsi="Times New Roman" w:cs="Times New Roman"/>
          <w:sz w:val="28"/>
          <w:szCs w:val="28"/>
        </w:rPr>
        <w:t>很难</w:t>
      </w:r>
      <w:r>
        <w:rPr>
          <w:rFonts w:ascii="Times New Roman" w:eastAsia="楷体" w:hAnsi="Times New Roman" w:cs="Times New Roman" w:hint="eastAsia"/>
          <w:sz w:val="28"/>
          <w:szCs w:val="28"/>
        </w:rPr>
        <w:t>被</w:t>
      </w:r>
      <w:r>
        <w:rPr>
          <w:rFonts w:ascii="Times New Roman" w:eastAsia="楷体" w:hAnsi="Times New Roman" w:cs="Times New Roman"/>
          <w:sz w:val="28"/>
          <w:szCs w:val="28"/>
        </w:rPr>
        <w:t>认定</w:t>
      </w:r>
      <w:r>
        <w:rPr>
          <w:rFonts w:ascii="Times New Roman" w:eastAsia="楷体" w:hAnsi="Times New Roman" w:cs="Times New Roman"/>
          <w:sz w:val="28"/>
          <w:szCs w:val="28"/>
        </w:rPr>
        <w:t>为工伤。</w:t>
      </w:r>
    </w:p>
    <w:p w:rsidR="00E67635" w:rsidRDefault="00E67635">
      <w:pPr>
        <w:pStyle w:val="a9"/>
        <w:adjustRightInd w:val="0"/>
        <w:snapToGrid w:val="0"/>
        <w:ind w:left="420" w:firstLineChars="0" w:firstLine="0"/>
        <w:rPr>
          <w:rFonts w:ascii="Times New Roman" w:eastAsia="楷体" w:hAnsi="Times New Roman" w:cs="Times New Roman"/>
          <w:sz w:val="28"/>
          <w:szCs w:val="28"/>
        </w:rPr>
      </w:pPr>
    </w:p>
    <w:p w:rsidR="00E67635" w:rsidRDefault="006F751F" w:rsidP="009D521B">
      <w:pPr>
        <w:pStyle w:val="a9"/>
        <w:adjustRightInd w:val="0"/>
        <w:snapToGrid w:val="0"/>
        <w:ind w:left="420" w:firstLineChars="0" w:firstLine="0"/>
        <w:rPr>
          <w:rFonts w:ascii="Times New Roman" w:eastAsia="楷体" w:hAnsi="Times New Roman" w:cs="Times New Roman"/>
          <w:sz w:val="28"/>
          <w:szCs w:val="28"/>
        </w:rPr>
      </w:pPr>
      <w:r>
        <w:rPr>
          <w:rFonts w:ascii="Times New Roman" w:eastAsia="楷体" w:hAnsi="Times New Roman" w:cs="Times New Roman" w:hint="eastAsia"/>
          <w:sz w:val="28"/>
          <w:szCs w:val="28"/>
        </w:rPr>
        <w:t>虽然</w:t>
      </w:r>
      <w:r>
        <w:rPr>
          <w:rFonts w:ascii="Times New Roman" w:eastAsia="楷体" w:hAnsi="Times New Roman" w:cs="Times New Roman"/>
          <w:sz w:val="28"/>
          <w:szCs w:val="28"/>
        </w:rPr>
        <w:t>有点不愿意得出这样的结论，</w:t>
      </w:r>
      <w:r>
        <w:rPr>
          <w:rFonts w:ascii="Times New Roman" w:eastAsia="楷体" w:hAnsi="Times New Roman" w:cs="Times New Roman" w:hint="eastAsia"/>
          <w:sz w:val="28"/>
          <w:szCs w:val="28"/>
        </w:rPr>
        <w:t>但</w:t>
      </w:r>
      <w:r>
        <w:rPr>
          <w:rFonts w:ascii="Times New Roman" w:eastAsia="楷体" w:hAnsi="Times New Roman" w:cs="Times New Roman"/>
          <w:sz w:val="28"/>
          <w:szCs w:val="28"/>
        </w:rPr>
        <w:t>我们的</w:t>
      </w:r>
      <w:r w:rsidR="00C669C0">
        <w:rPr>
          <w:rFonts w:ascii="Times New Roman" w:eastAsia="楷体" w:hAnsi="Times New Roman" w:cs="Times New Roman" w:hint="eastAsia"/>
          <w:sz w:val="28"/>
          <w:szCs w:val="28"/>
        </w:rPr>
        <w:t>观点</w:t>
      </w:r>
      <w:r>
        <w:rPr>
          <w:rFonts w:ascii="Times New Roman" w:eastAsia="楷体" w:hAnsi="Times New Roman" w:cs="Times New Roman"/>
          <w:sz w:val="28"/>
          <w:szCs w:val="28"/>
        </w:rPr>
        <w:t>仅从劳动</w:t>
      </w:r>
      <w:r>
        <w:rPr>
          <w:rFonts w:ascii="Times New Roman" w:eastAsia="楷体" w:hAnsi="Times New Roman" w:cs="Times New Roman" w:hint="eastAsia"/>
          <w:sz w:val="28"/>
          <w:szCs w:val="28"/>
        </w:rPr>
        <w:t>法</w:t>
      </w:r>
      <w:r>
        <w:rPr>
          <w:rFonts w:ascii="Times New Roman" w:eastAsia="楷体" w:hAnsi="Times New Roman" w:cs="Times New Roman"/>
          <w:sz w:val="28"/>
          <w:szCs w:val="28"/>
        </w:rPr>
        <w:t>的角度出发，不能阻止</w:t>
      </w:r>
      <w:r>
        <w:rPr>
          <w:rFonts w:ascii="Times New Roman" w:eastAsia="楷体" w:hAnsi="Times New Roman" w:cs="Times New Roman" w:hint="eastAsia"/>
          <w:sz w:val="28"/>
          <w:szCs w:val="28"/>
        </w:rPr>
        <w:t>劳动者依</w:t>
      </w:r>
      <w:r>
        <w:rPr>
          <w:rFonts w:ascii="Times New Roman" w:eastAsia="楷体" w:hAnsi="Times New Roman" w:cs="Times New Roman"/>
          <w:sz w:val="28"/>
          <w:szCs w:val="28"/>
        </w:rPr>
        <w:t>侵权法</w:t>
      </w:r>
      <w:r>
        <w:rPr>
          <w:rFonts w:ascii="Times New Roman" w:eastAsia="楷体" w:hAnsi="Times New Roman" w:cs="Times New Roman" w:hint="eastAsia"/>
          <w:sz w:val="28"/>
          <w:szCs w:val="28"/>
        </w:rPr>
        <w:t>基于</w:t>
      </w:r>
      <w:r>
        <w:rPr>
          <w:rFonts w:ascii="Times New Roman" w:eastAsia="楷体" w:hAnsi="Times New Roman" w:cs="Times New Roman"/>
          <w:sz w:val="28"/>
          <w:szCs w:val="28"/>
        </w:rPr>
        <w:t>雇主责任</w:t>
      </w:r>
      <w:r>
        <w:rPr>
          <w:rFonts w:ascii="Times New Roman" w:eastAsia="楷体" w:hAnsi="Times New Roman" w:cs="Times New Roman" w:hint="eastAsia"/>
          <w:sz w:val="28"/>
          <w:szCs w:val="28"/>
        </w:rPr>
        <w:t>提起诉讼</w:t>
      </w:r>
      <w:r>
        <w:rPr>
          <w:rFonts w:ascii="Times New Roman" w:eastAsia="楷体" w:hAnsi="Times New Roman" w:cs="Times New Roman"/>
          <w:sz w:val="28"/>
          <w:szCs w:val="28"/>
        </w:rPr>
        <w:t>。因此，为避免</w:t>
      </w:r>
      <w:r>
        <w:rPr>
          <w:rFonts w:ascii="Times New Roman" w:eastAsia="楷体" w:hAnsi="Times New Roman" w:cs="Times New Roman"/>
          <w:sz w:val="28"/>
          <w:szCs w:val="28"/>
        </w:rPr>
        <w:t>发生</w:t>
      </w:r>
      <w:r>
        <w:rPr>
          <w:rFonts w:ascii="Times New Roman" w:eastAsia="楷体" w:hAnsi="Times New Roman" w:cs="Times New Roman"/>
          <w:sz w:val="28"/>
          <w:szCs w:val="28"/>
        </w:rPr>
        <w:t>这种情况，</w:t>
      </w:r>
      <w:r>
        <w:rPr>
          <w:rFonts w:ascii="Times New Roman" w:eastAsia="楷体" w:hAnsi="Times New Roman" w:cs="Times New Roman"/>
          <w:sz w:val="28"/>
          <w:szCs w:val="28"/>
        </w:rPr>
        <w:t>强烈建议</w:t>
      </w:r>
      <w:r>
        <w:rPr>
          <w:rFonts w:ascii="Times New Roman" w:eastAsia="楷体" w:hAnsi="Times New Roman" w:cs="Times New Roman" w:hint="eastAsia"/>
          <w:sz w:val="28"/>
          <w:szCs w:val="28"/>
        </w:rPr>
        <w:t>为劳动者</w:t>
      </w:r>
      <w:r w:rsidR="00C669C0">
        <w:rPr>
          <w:rFonts w:ascii="Times New Roman" w:eastAsia="楷体" w:hAnsi="Times New Roman" w:cs="Times New Roman" w:hint="eastAsia"/>
          <w:sz w:val="28"/>
          <w:szCs w:val="28"/>
        </w:rPr>
        <w:t>提供</w:t>
      </w:r>
      <w:r>
        <w:rPr>
          <w:rFonts w:ascii="Times New Roman" w:eastAsia="楷体" w:hAnsi="Times New Roman" w:cs="Times New Roman"/>
          <w:sz w:val="28"/>
          <w:szCs w:val="28"/>
        </w:rPr>
        <w:t>必要的</w:t>
      </w:r>
      <w:r>
        <w:rPr>
          <w:rFonts w:ascii="Times New Roman" w:eastAsia="楷体" w:hAnsi="Times New Roman" w:cs="Times New Roman"/>
          <w:sz w:val="28"/>
          <w:szCs w:val="28"/>
        </w:rPr>
        <w:t>积极</w:t>
      </w:r>
      <w:r>
        <w:rPr>
          <w:rFonts w:ascii="Times New Roman" w:eastAsia="楷体" w:hAnsi="Times New Roman" w:cs="Times New Roman"/>
          <w:sz w:val="28"/>
          <w:szCs w:val="28"/>
        </w:rPr>
        <w:t>保护措施并</w:t>
      </w:r>
      <w:r>
        <w:rPr>
          <w:rFonts w:ascii="Times New Roman" w:eastAsia="楷体" w:hAnsi="Times New Roman" w:cs="Times New Roman" w:hint="eastAsia"/>
          <w:sz w:val="28"/>
          <w:szCs w:val="28"/>
        </w:rPr>
        <w:t>对劳动者</w:t>
      </w:r>
      <w:r w:rsidR="00C669C0">
        <w:rPr>
          <w:rFonts w:ascii="Times New Roman" w:eastAsia="楷体" w:hAnsi="Times New Roman" w:cs="Times New Roman" w:hint="eastAsia"/>
          <w:sz w:val="28"/>
          <w:szCs w:val="28"/>
        </w:rPr>
        <w:t>实行</w:t>
      </w:r>
      <w:r>
        <w:rPr>
          <w:rFonts w:ascii="Times New Roman" w:eastAsia="楷体" w:hAnsi="Times New Roman" w:cs="Times New Roman" w:hint="eastAsia"/>
          <w:sz w:val="28"/>
          <w:szCs w:val="28"/>
        </w:rPr>
        <w:t>旅行限制</w:t>
      </w:r>
      <w:r>
        <w:rPr>
          <w:rFonts w:ascii="Times New Roman" w:eastAsia="楷体" w:hAnsi="Times New Roman" w:cs="Times New Roman"/>
          <w:sz w:val="28"/>
          <w:szCs w:val="28"/>
        </w:rPr>
        <w:t>。</w:t>
      </w:r>
    </w:p>
    <w:p w:rsidR="00E67635" w:rsidRDefault="00E67635">
      <w:pPr>
        <w:adjustRightInd w:val="0"/>
        <w:snapToGrid w:val="0"/>
        <w:rPr>
          <w:rFonts w:ascii="Times New Roman" w:eastAsia="楷体" w:hAnsi="Times New Roman" w:cs="Times New Roman"/>
          <w:sz w:val="28"/>
          <w:szCs w:val="28"/>
        </w:rPr>
      </w:pPr>
      <w:bookmarkStart w:id="0" w:name="_GoBack"/>
      <w:bookmarkEnd w:id="0"/>
    </w:p>
    <w:p w:rsidR="00E67635" w:rsidRPr="009D521B" w:rsidRDefault="00E67635">
      <w:pPr>
        <w:adjustRightInd w:val="0"/>
        <w:snapToGrid w:val="0"/>
        <w:rPr>
          <w:rFonts w:ascii="Times New Roman" w:eastAsia="楷体" w:hAnsi="Times New Roman" w:cs="Times New Roman"/>
          <w:sz w:val="28"/>
          <w:szCs w:val="28"/>
        </w:rPr>
      </w:pPr>
    </w:p>
    <w:p w:rsidR="00E67635" w:rsidRDefault="00E67635">
      <w:pPr>
        <w:adjustRightInd w:val="0"/>
        <w:snapToGrid w:val="0"/>
        <w:rPr>
          <w:rFonts w:ascii="Times New Roman" w:eastAsia="楷体" w:hAnsi="Times New Roman" w:cs="Times New Roman"/>
          <w:sz w:val="28"/>
          <w:szCs w:val="28"/>
        </w:rPr>
      </w:pPr>
    </w:p>
    <w:sectPr w:rsidR="00E67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C2815"/>
    <w:multiLevelType w:val="multilevel"/>
    <w:tmpl w:val="3F8C281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C7C2584"/>
    <w:multiLevelType w:val="multilevel"/>
    <w:tmpl w:val="6C7C2584"/>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7A"/>
    <w:rsid w:val="00001466"/>
    <w:rsid w:val="00002BE1"/>
    <w:rsid w:val="00004E0C"/>
    <w:rsid w:val="00006F56"/>
    <w:rsid w:val="00011687"/>
    <w:rsid w:val="0001617A"/>
    <w:rsid w:val="0002545A"/>
    <w:rsid w:val="00034A21"/>
    <w:rsid w:val="000415AF"/>
    <w:rsid w:val="0004176A"/>
    <w:rsid w:val="000432B3"/>
    <w:rsid w:val="00046BC9"/>
    <w:rsid w:val="00050B8D"/>
    <w:rsid w:val="000543DA"/>
    <w:rsid w:val="00054437"/>
    <w:rsid w:val="0005677A"/>
    <w:rsid w:val="00056CC9"/>
    <w:rsid w:val="00062FB5"/>
    <w:rsid w:val="00064477"/>
    <w:rsid w:val="00065DA2"/>
    <w:rsid w:val="00066BF5"/>
    <w:rsid w:val="00073502"/>
    <w:rsid w:val="0007675F"/>
    <w:rsid w:val="00093AD1"/>
    <w:rsid w:val="00095C1A"/>
    <w:rsid w:val="000A0235"/>
    <w:rsid w:val="000A0B5A"/>
    <w:rsid w:val="000A1824"/>
    <w:rsid w:val="000A7077"/>
    <w:rsid w:val="000B18C5"/>
    <w:rsid w:val="000B7C0A"/>
    <w:rsid w:val="000D4E12"/>
    <w:rsid w:val="000D6E46"/>
    <w:rsid w:val="000E410E"/>
    <w:rsid w:val="000E727B"/>
    <w:rsid w:val="000F0950"/>
    <w:rsid w:val="000F14D1"/>
    <w:rsid w:val="000F6814"/>
    <w:rsid w:val="0010371A"/>
    <w:rsid w:val="00111111"/>
    <w:rsid w:val="00115455"/>
    <w:rsid w:val="001158D0"/>
    <w:rsid w:val="00121046"/>
    <w:rsid w:val="00125FA1"/>
    <w:rsid w:val="00140511"/>
    <w:rsid w:val="00147226"/>
    <w:rsid w:val="00151DE4"/>
    <w:rsid w:val="001619D4"/>
    <w:rsid w:val="00161E28"/>
    <w:rsid w:val="00165B6A"/>
    <w:rsid w:val="00171B99"/>
    <w:rsid w:val="00176FEA"/>
    <w:rsid w:val="00177EBD"/>
    <w:rsid w:val="00183D41"/>
    <w:rsid w:val="001873BC"/>
    <w:rsid w:val="00187DF7"/>
    <w:rsid w:val="001935E9"/>
    <w:rsid w:val="001952D7"/>
    <w:rsid w:val="001A3344"/>
    <w:rsid w:val="001A411E"/>
    <w:rsid w:val="001A7F10"/>
    <w:rsid w:val="001B25E0"/>
    <w:rsid w:val="001B4111"/>
    <w:rsid w:val="001C2369"/>
    <w:rsid w:val="001C304C"/>
    <w:rsid w:val="001C3FC8"/>
    <w:rsid w:val="001D51BE"/>
    <w:rsid w:val="001D53FE"/>
    <w:rsid w:val="001D5B6E"/>
    <w:rsid w:val="001D73F5"/>
    <w:rsid w:val="001D74AB"/>
    <w:rsid w:val="001D7F77"/>
    <w:rsid w:val="001E0ED3"/>
    <w:rsid w:val="001F46C2"/>
    <w:rsid w:val="001F7C10"/>
    <w:rsid w:val="002056EE"/>
    <w:rsid w:val="00214B75"/>
    <w:rsid w:val="00220187"/>
    <w:rsid w:val="00221E31"/>
    <w:rsid w:val="002270BF"/>
    <w:rsid w:val="00231E6F"/>
    <w:rsid w:val="002359F2"/>
    <w:rsid w:val="0024184A"/>
    <w:rsid w:val="00241CB0"/>
    <w:rsid w:val="0024227A"/>
    <w:rsid w:val="00255BC8"/>
    <w:rsid w:val="002573A1"/>
    <w:rsid w:val="002574BC"/>
    <w:rsid w:val="002576BB"/>
    <w:rsid w:val="00257FF6"/>
    <w:rsid w:val="002621AE"/>
    <w:rsid w:val="00263D1F"/>
    <w:rsid w:val="00281470"/>
    <w:rsid w:val="00283C7A"/>
    <w:rsid w:val="002867F2"/>
    <w:rsid w:val="002876BA"/>
    <w:rsid w:val="0029223F"/>
    <w:rsid w:val="0029231D"/>
    <w:rsid w:val="00294EF0"/>
    <w:rsid w:val="002A034F"/>
    <w:rsid w:val="002A1427"/>
    <w:rsid w:val="002A1B1B"/>
    <w:rsid w:val="002A28EC"/>
    <w:rsid w:val="002A67C1"/>
    <w:rsid w:val="002B5075"/>
    <w:rsid w:val="002C0B86"/>
    <w:rsid w:val="002C69D2"/>
    <w:rsid w:val="002C7A8F"/>
    <w:rsid w:val="002D531B"/>
    <w:rsid w:val="002E4632"/>
    <w:rsid w:val="002E5371"/>
    <w:rsid w:val="002F4621"/>
    <w:rsid w:val="002F6688"/>
    <w:rsid w:val="00301067"/>
    <w:rsid w:val="00305502"/>
    <w:rsid w:val="003105A3"/>
    <w:rsid w:val="00310BD7"/>
    <w:rsid w:val="003122F7"/>
    <w:rsid w:val="003147C8"/>
    <w:rsid w:val="003306E5"/>
    <w:rsid w:val="00332DDF"/>
    <w:rsid w:val="003359F2"/>
    <w:rsid w:val="00343452"/>
    <w:rsid w:val="00343AE3"/>
    <w:rsid w:val="00357E32"/>
    <w:rsid w:val="00366B02"/>
    <w:rsid w:val="00373F96"/>
    <w:rsid w:val="003821F7"/>
    <w:rsid w:val="00382C5C"/>
    <w:rsid w:val="003867DA"/>
    <w:rsid w:val="003867FC"/>
    <w:rsid w:val="00387FE8"/>
    <w:rsid w:val="0039170A"/>
    <w:rsid w:val="00391CF0"/>
    <w:rsid w:val="00392A26"/>
    <w:rsid w:val="00394EAD"/>
    <w:rsid w:val="00395A4B"/>
    <w:rsid w:val="003A43FF"/>
    <w:rsid w:val="003A6C90"/>
    <w:rsid w:val="003B3493"/>
    <w:rsid w:val="003C303F"/>
    <w:rsid w:val="003D06E4"/>
    <w:rsid w:val="003D10D2"/>
    <w:rsid w:val="003D1E1E"/>
    <w:rsid w:val="003D3E6D"/>
    <w:rsid w:val="003E1603"/>
    <w:rsid w:val="003E70BF"/>
    <w:rsid w:val="00403C34"/>
    <w:rsid w:val="004122AC"/>
    <w:rsid w:val="00415FB8"/>
    <w:rsid w:val="004173F6"/>
    <w:rsid w:val="004177C6"/>
    <w:rsid w:val="00422921"/>
    <w:rsid w:val="00431876"/>
    <w:rsid w:val="00431F70"/>
    <w:rsid w:val="00433ECF"/>
    <w:rsid w:val="00440171"/>
    <w:rsid w:val="00445056"/>
    <w:rsid w:val="00446DD9"/>
    <w:rsid w:val="00451B7C"/>
    <w:rsid w:val="004545F0"/>
    <w:rsid w:val="0045491C"/>
    <w:rsid w:val="0047023F"/>
    <w:rsid w:val="00482E9C"/>
    <w:rsid w:val="004852AC"/>
    <w:rsid w:val="00486256"/>
    <w:rsid w:val="00492961"/>
    <w:rsid w:val="00496186"/>
    <w:rsid w:val="00497173"/>
    <w:rsid w:val="0049720A"/>
    <w:rsid w:val="004A09DD"/>
    <w:rsid w:val="004A2F5A"/>
    <w:rsid w:val="004A7365"/>
    <w:rsid w:val="004A78F6"/>
    <w:rsid w:val="004B4A8A"/>
    <w:rsid w:val="004B5496"/>
    <w:rsid w:val="004C3B6F"/>
    <w:rsid w:val="004C5594"/>
    <w:rsid w:val="004C6ECD"/>
    <w:rsid w:val="004D6AFD"/>
    <w:rsid w:val="004E3351"/>
    <w:rsid w:val="004E72A3"/>
    <w:rsid w:val="004E7D72"/>
    <w:rsid w:val="00504B44"/>
    <w:rsid w:val="00517F27"/>
    <w:rsid w:val="0053766F"/>
    <w:rsid w:val="005523D9"/>
    <w:rsid w:val="00562EE6"/>
    <w:rsid w:val="0057241F"/>
    <w:rsid w:val="00574355"/>
    <w:rsid w:val="00587FE8"/>
    <w:rsid w:val="00597079"/>
    <w:rsid w:val="005A28CE"/>
    <w:rsid w:val="005B0A45"/>
    <w:rsid w:val="005B2B25"/>
    <w:rsid w:val="005B3C73"/>
    <w:rsid w:val="005C625C"/>
    <w:rsid w:val="005D5FED"/>
    <w:rsid w:val="005D783C"/>
    <w:rsid w:val="005E0360"/>
    <w:rsid w:val="005F499F"/>
    <w:rsid w:val="005F643B"/>
    <w:rsid w:val="00605F1A"/>
    <w:rsid w:val="006075A2"/>
    <w:rsid w:val="00616C75"/>
    <w:rsid w:val="006210C3"/>
    <w:rsid w:val="0063304A"/>
    <w:rsid w:val="00633688"/>
    <w:rsid w:val="00634E3A"/>
    <w:rsid w:val="0063629C"/>
    <w:rsid w:val="00636398"/>
    <w:rsid w:val="00644241"/>
    <w:rsid w:val="00646456"/>
    <w:rsid w:val="00650FC4"/>
    <w:rsid w:val="006513FC"/>
    <w:rsid w:val="00652A15"/>
    <w:rsid w:val="00654199"/>
    <w:rsid w:val="00660D14"/>
    <w:rsid w:val="00663C06"/>
    <w:rsid w:val="0068025B"/>
    <w:rsid w:val="00684C59"/>
    <w:rsid w:val="006859D6"/>
    <w:rsid w:val="00687074"/>
    <w:rsid w:val="00696433"/>
    <w:rsid w:val="006A1193"/>
    <w:rsid w:val="006A4094"/>
    <w:rsid w:val="006A777A"/>
    <w:rsid w:val="006B3E86"/>
    <w:rsid w:val="006B74E6"/>
    <w:rsid w:val="006C3932"/>
    <w:rsid w:val="006D2938"/>
    <w:rsid w:val="006D34E9"/>
    <w:rsid w:val="006D5724"/>
    <w:rsid w:val="006E4C0A"/>
    <w:rsid w:val="006F0957"/>
    <w:rsid w:val="006F2268"/>
    <w:rsid w:val="006F3FDA"/>
    <w:rsid w:val="006F751F"/>
    <w:rsid w:val="006F78E8"/>
    <w:rsid w:val="0070093B"/>
    <w:rsid w:val="00703E90"/>
    <w:rsid w:val="007043E0"/>
    <w:rsid w:val="00705C4C"/>
    <w:rsid w:val="0071362B"/>
    <w:rsid w:val="0071469B"/>
    <w:rsid w:val="007173E7"/>
    <w:rsid w:val="00723A8E"/>
    <w:rsid w:val="0072613C"/>
    <w:rsid w:val="00732F74"/>
    <w:rsid w:val="00734838"/>
    <w:rsid w:val="00745863"/>
    <w:rsid w:val="0074721F"/>
    <w:rsid w:val="007526E0"/>
    <w:rsid w:val="00755C7A"/>
    <w:rsid w:val="00756E5E"/>
    <w:rsid w:val="00760A38"/>
    <w:rsid w:val="0076735A"/>
    <w:rsid w:val="007739C9"/>
    <w:rsid w:val="00774DDF"/>
    <w:rsid w:val="007819AD"/>
    <w:rsid w:val="00782D21"/>
    <w:rsid w:val="00785A6E"/>
    <w:rsid w:val="00792358"/>
    <w:rsid w:val="0079748F"/>
    <w:rsid w:val="007A257E"/>
    <w:rsid w:val="007A4668"/>
    <w:rsid w:val="007A5951"/>
    <w:rsid w:val="007A6825"/>
    <w:rsid w:val="007B6B11"/>
    <w:rsid w:val="007B6C1E"/>
    <w:rsid w:val="007C3C12"/>
    <w:rsid w:val="007C4BA4"/>
    <w:rsid w:val="007D1022"/>
    <w:rsid w:val="007D126A"/>
    <w:rsid w:val="007E49C4"/>
    <w:rsid w:val="007F1972"/>
    <w:rsid w:val="007F1984"/>
    <w:rsid w:val="007F5C60"/>
    <w:rsid w:val="007F70BD"/>
    <w:rsid w:val="00803648"/>
    <w:rsid w:val="00814ED4"/>
    <w:rsid w:val="008265A9"/>
    <w:rsid w:val="00830884"/>
    <w:rsid w:val="008346EE"/>
    <w:rsid w:val="00835C00"/>
    <w:rsid w:val="00837048"/>
    <w:rsid w:val="00840445"/>
    <w:rsid w:val="0084764E"/>
    <w:rsid w:val="008524C7"/>
    <w:rsid w:val="00853C4E"/>
    <w:rsid w:val="008550AA"/>
    <w:rsid w:val="0085746F"/>
    <w:rsid w:val="00860AB7"/>
    <w:rsid w:val="00861521"/>
    <w:rsid w:val="00865E52"/>
    <w:rsid w:val="00871F53"/>
    <w:rsid w:val="008752B9"/>
    <w:rsid w:val="0087784F"/>
    <w:rsid w:val="008849FC"/>
    <w:rsid w:val="008A5600"/>
    <w:rsid w:val="008A6C64"/>
    <w:rsid w:val="008B2C24"/>
    <w:rsid w:val="008B4C6C"/>
    <w:rsid w:val="008B7DB1"/>
    <w:rsid w:val="008B7FD3"/>
    <w:rsid w:val="008D023E"/>
    <w:rsid w:val="008D4755"/>
    <w:rsid w:val="008E439D"/>
    <w:rsid w:val="008E66A4"/>
    <w:rsid w:val="008F1339"/>
    <w:rsid w:val="00904C33"/>
    <w:rsid w:val="00920B1C"/>
    <w:rsid w:val="00940BE9"/>
    <w:rsid w:val="00942016"/>
    <w:rsid w:val="00943B27"/>
    <w:rsid w:val="00950FF2"/>
    <w:rsid w:val="009554E9"/>
    <w:rsid w:val="00956C6B"/>
    <w:rsid w:val="00961A31"/>
    <w:rsid w:val="00962AF7"/>
    <w:rsid w:val="00966FBE"/>
    <w:rsid w:val="009674AA"/>
    <w:rsid w:val="0097245A"/>
    <w:rsid w:val="009751BD"/>
    <w:rsid w:val="00981A63"/>
    <w:rsid w:val="00986F9F"/>
    <w:rsid w:val="009970F5"/>
    <w:rsid w:val="00997707"/>
    <w:rsid w:val="009A1A7C"/>
    <w:rsid w:val="009A2883"/>
    <w:rsid w:val="009A464D"/>
    <w:rsid w:val="009A4D0D"/>
    <w:rsid w:val="009B5FCD"/>
    <w:rsid w:val="009B677B"/>
    <w:rsid w:val="009C6510"/>
    <w:rsid w:val="009C6A2F"/>
    <w:rsid w:val="009C78B0"/>
    <w:rsid w:val="009D0DAC"/>
    <w:rsid w:val="009D521B"/>
    <w:rsid w:val="009E21C4"/>
    <w:rsid w:val="009E3B05"/>
    <w:rsid w:val="009E61FC"/>
    <w:rsid w:val="009F0341"/>
    <w:rsid w:val="009F5C6C"/>
    <w:rsid w:val="009F6EC5"/>
    <w:rsid w:val="009F75BD"/>
    <w:rsid w:val="00A019BE"/>
    <w:rsid w:val="00A050E1"/>
    <w:rsid w:val="00A057D9"/>
    <w:rsid w:val="00A12E0C"/>
    <w:rsid w:val="00A14553"/>
    <w:rsid w:val="00A272C5"/>
    <w:rsid w:val="00A317F3"/>
    <w:rsid w:val="00A32249"/>
    <w:rsid w:val="00A32559"/>
    <w:rsid w:val="00A32F71"/>
    <w:rsid w:val="00A335EE"/>
    <w:rsid w:val="00A37D58"/>
    <w:rsid w:val="00A4040D"/>
    <w:rsid w:val="00A43308"/>
    <w:rsid w:val="00A46B76"/>
    <w:rsid w:val="00A6265C"/>
    <w:rsid w:val="00A65F1C"/>
    <w:rsid w:val="00A67753"/>
    <w:rsid w:val="00A72997"/>
    <w:rsid w:val="00A746AE"/>
    <w:rsid w:val="00A761BA"/>
    <w:rsid w:val="00A76C8C"/>
    <w:rsid w:val="00A81942"/>
    <w:rsid w:val="00A918CE"/>
    <w:rsid w:val="00A96F40"/>
    <w:rsid w:val="00A97895"/>
    <w:rsid w:val="00AA5A45"/>
    <w:rsid w:val="00AB0E5C"/>
    <w:rsid w:val="00AB1023"/>
    <w:rsid w:val="00AB56E5"/>
    <w:rsid w:val="00AC503F"/>
    <w:rsid w:val="00AC6FEB"/>
    <w:rsid w:val="00AE4D51"/>
    <w:rsid w:val="00AE608B"/>
    <w:rsid w:val="00B0234A"/>
    <w:rsid w:val="00B03750"/>
    <w:rsid w:val="00B03A60"/>
    <w:rsid w:val="00B05335"/>
    <w:rsid w:val="00B0544B"/>
    <w:rsid w:val="00B10503"/>
    <w:rsid w:val="00B13F99"/>
    <w:rsid w:val="00B14726"/>
    <w:rsid w:val="00B15AEF"/>
    <w:rsid w:val="00B165A5"/>
    <w:rsid w:val="00B22929"/>
    <w:rsid w:val="00B22F48"/>
    <w:rsid w:val="00B37BD0"/>
    <w:rsid w:val="00B42A42"/>
    <w:rsid w:val="00B46215"/>
    <w:rsid w:val="00B52C31"/>
    <w:rsid w:val="00B56AF3"/>
    <w:rsid w:val="00B611BC"/>
    <w:rsid w:val="00B62A13"/>
    <w:rsid w:val="00B63B81"/>
    <w:rsid w:val="00B64386"/>
    <w:rsid w:val="00B727C4"/>
    <w:rsid w:val="00B72A32"/>
    <w:rsid w:val="00B7471A"/>
    <w:rsid w:val="00B74E62"/>
    <w:rsid w:val="00B75A43"/>
    <w:rsid w:val="00B769FC"/>
    <w:rsid w:val="00B80B78"/>
    <w:rsid w:val="00B93BFC"/>
    <w:rsid w:val="00BA1ECC"/>
    <w:rsid w:val="00BA7121"/>
    <w:rsid w:val="00BA7960"/>
    <w:rsid w:val="00BB08AF"/>
    <w:rsid w:val="00BB3057"/>
    <w:rsid w:val="00BC3C4C"/>
    <w:rsid w:val="00BC4B64"/>
    <w:rsid w:val="00BC4FE9"/>
    <w:rsid w:val="00BD151F"/>
    <w:rsid w:val="00BD2310"/>
    <w:rsid w:val="00BE11E9"/>
    <w:rsid w:val="00BE4804"/>
    <w:rsid w:val="00BE5821"/>
    <w:rsid w:val="00BF139D"/>
    <w:rsid w:val="00BF5AB1"/>
    <w:rsid w:val="00C0412E"/>
    <w:rsid w:val="00C066D6"/>
    <w:rsid w:val="00C07426"/>
    <w:rsid w:val="00C1047F"/>
    <w:rsid w:val="00C11FD9"/>
    <w:rsid w:val="00C145AF"/>
    <w:rsid w:val="00C17FD3"/>
    <w:rsid w:val="00C30875"/>
    <w:rsid w:val="00C30F24"/>
    <w:rsid w:val="00C35FFA"/>
    <w:rsid w:val="00C37236"/>
    <w:rsid w:val="00C400A2"/>
    <w:rsid w:val="00C438DD"/>
    <w:rsid w:val="00C50514"/>
    <w:rsid w:val="00C5057F"/>
    <w:rsid w:val="00C54D04"/>
    <w:rsid w:val="00C606F1"/>
    <w:rsid w:val="00C648EE"/>
    <w:rsid w:val="00C65D02"/>
    <w:rsid w:val="00C669C0"/>
    <w:rsid w:val="00C72DD4"/>
    <w:rsid w:val="00C7733E"/>
    <w:rsid w:val="00C80168"/>
    <w:rsid w:val="00C80EB6"/>
    <w:rsid w:val="00C817E7"/>
    <w:rsid w:val="00C83240"/>
    <w:rsid w:val="00C8522D"/>
    <w:rsid w:val="00C860B8"/>
    <w:rsid w:val="00C86E82"/>
    <w:rsid w:val="00C87F5D"/>
    <w:rsid w:val="00C901EE"/>
    <w:rsid w:val="00C91BC7"/>
    <w:rsid w:val="00C95BBE"/>
    <w:rsid w:val="00CA1C4E"/>
    <w:rsid w:val="00CA39A1"/>
    <w:rsid w:val="00CB29C0"/>
    <w:rsid w:val="00CB6723"/>
    <w:rsid w:val="00CC65B2"/>
    <w:rsid w:val="00CD047D"/>
    <w:rsid w:val="00CD11F7"/>
    <w:rsid w:val="00CD1A70"/>
    <w:rsid w:val="00CF6E7E"/>
    <w:rsid w:val="00D017E1"/>
    <w:rsid w:val="00D04279"/>
    <w:rsid w:val="00D05CEA"/>
    <w:rsid w:val="00D07CC7"/>
    <w:rsid w:val="00D12512"/>
    <w:rsid w:val="00D14CDA"/>
    <w:rsid w:val="00D1628A"/>
    <w:rsid w:val="00D25FBE"/>
    <w:rsid w:val="00D3113C"/>
    <w:rsid w:val="00D324F7"/>
    <w:rsid w:val="00D401CC"/>
    <w:rsid w:val="00D412F7"/>
    <w:rsid w:val="00D5485A"/>
    <w:rsid w:val="00D562A2"/>
    <w:rsid w:val="00D60A83"/>
    <w:rsid w:val="00D614CD"/>
    <w:rsid w:val="00D62552"/>
    <w:rsid w:val="00D66909"/>
    <w:rsid w:val="00D80C0A"/>
    <w:rsid w:val="00D8263B"/>
    <w:rsid w:val="00D8329A"/>
    <w:rsid w:val="00D93C21"/>
    <w:rsid w:val="00DA5E32"/>
    <w:rsid w:val="00DC1ABE"/>
    <w:rsid w:val="00DD126F"/>
    <w:rsid w:val="00DD4664"/>
    <w:rsid w:val="00DD4BDE"/>
    <w:rsid w:val="00DE07BA"/>
    <w:rsid w:val="00DE1622"/>
    <w:rsid w:val="00DE5037"/>
    <w:rsid w:val="00DF1AA1"/>
    <w:rsid w:val="00DF5513"/>
    <w:rsid w:val="00E0520F"/>
    <w:rsid w:val="00E0597F"/>
    <w:rsid w:val="00E07644"/>
    <w:rsid w:val="00E133C1"/>
    <w:rsid w:val="00E1456F"/>
    <w:rsid w:val="00E1533C"/>
    <w:rsid w:val="00E21BC4"/>
    <w:rsid w:val="00E249DA"/>
    <w:rsid w:val="00E2735A"/>
    <w:rsid w:val="00E27EFF"/>
    <w:rsid w:val="00E3016C"/>
    <w:rsid w:val="00E303B4"/>
    <w:rsid w:val="00E31504"/>
    <w:rsid w:val="00E35CF7"/>
    <w:rsid w:val="00E42E74"/>
    <w:rsid w:val="00E43F56"/>
    <w:rsid w:val="00E45F85"/>
    <w:rsid w:val="00E565FB"/>
    <w:rsid w:val="00E6226D"/>
    <w:rsid w:val="00E6675D"/>
    <w:rsid w:val="00E6694E"/>
    <w:rsid w:val="00E67635"/>
    <w:rsid w:val="00E828AF"/>
    <w:rsid w:val="00E860F6"/>
    <w:rsid w:val="00E91563"/>
    <w:rsid w:val="00EA1CB4"/>
    <w:rsid w:val="00EA3A54"/>
    <w:rsid w:val="00EA7FF0"/>
    <w:rsid w:val="00EB3224"/>
    <w:rsid w:val="00EB5991"/>
    <w:rsid w:val="00EB5A52"/>
    <w:rsid w:val="00EC05B3"/>
    <w:rsid w:val="00EC19F8"/>
    <w:rsid w:val="00EC4526"/>
    <w:rsid w:val="00ED0BC0"/>
    <w:rsid w:val="00ED46C9"/>
    <w:rsid w:val="00EE0B36"/>
    <w:rsid w:val="00EE36F1"/>
    <w:rsid w:val="00F02D94"/>
    <w:rsid w:val="00F07C73"/>
    <w:rsid w:val="00F141BE"/>
    <w:rsid w:val="00F23215"/>
    <w:rsid w:val="00F25B60"/>
    <w:rsid w:val="00F25D1E"/>
    <w:rsid w:val="00F26EB6"/>
    <w:rsid w:val="00F3039E"/>
    <w:rsid w:val="00F35C58"/>
    <w:rsid w:val="00F3734A"/>
    <w:rsid w:val="00F40C15"/>
    <w:rsid w:val="00F40D30"/>
    <w:rsid w:val="00F450D0"/>
    <w:rsid w:val="00F46B09"/>
    <w:rsid w:val="00F5507C"/>
    <w:rsid w:val="00F66124"/>
    <w:rsid w:val="00F67529"/>
    <w:rsid w:val="00F67C53"/>
    <w:rsid w:val="00F75955"/>
    <w:rsid w:val="00F777AB"/>
    <w:rsid w:val="00F8108C"/>
    <w:rsid w:val="00F90E79"/>
    <w:rsid w:val="00FA1511"/>
    <w:rsid w:val="00FA1B0D"/>
    <w:rsid w:val="00FA32F2"/>
    <w:rsid w:val="00FA5182"/>
    <w:rsid w:val="00FB1C7D"/>
    <w:rsid w:val="00FB5E29"/>
    <w:rsid w:val="00FC05D2"/>
    <w:rsid w:val="00FC1A9F"/>
    <w:rsid w:val="00FC2AD4"/>
    <w:rsid w:val="00FE5CB5"/>
    <w:rsid w:val="00FF271B"/>
    <w:rsid w:val="00FF2ED7"/>
    <w:rsid w:val="00FF427F"/>
    <w:rsid w:val="00FF6C0D"/>
    <w:rsid w:val="00FF6DFF"/>
    <w:rsid w:val="072A216B"/>
    <w:rsid w:val="09BE237C"/>
    <w:rsid w:val="17C37EE5"/>
    <w:rsid w:val="1A895E66"/>
    <w:rsid w:val="20000D63"/>
    <w:rsid w:val="225D17A2"/>
    <w:rsid w:val="24CB23BA"/>
    <w:rsid w:val="276729FF"/>
    <w:rsid w:val="2BA91F5C"/>
    <w:rsid w:val="2C233A15"/>
    <w:rsid w:val="37527C3A"/>
    <w:rsid w:val="39E9522F"/>
    <w:rsid w:val="40557C6E"/>
    <w:rsid w:val="45070859"/>
    <w:rsid w:val="47FF2A71"/>
    <w:rsid w:val="480065EB"/>
    <w:rsid w:val="482159FF"/>
    <w:rsid w:val="48291238"/>
    <w:rsid w:val="4B00097F"/>
    <w:rsid w:val="532F657C"/>
    <w:rsid w:val="596A7BF6"/>
    <w:rsid w:val="5DD23408"/>
    <w:rsid w:val="5FA146E4"/>
    <w:rsid w:val="624629DE"/>
    <w:rsid w:val="625A70BF"/>
    <w:rsid w:val="626B1566"/>
    <w:rsid w:val="64351B3F"/>
    <w:rsid w:val="64E12B9B"/>
    <w:rsid w:val="658D47EB"/>
    <w:rsid w:val="6D5D0008"/>
    <w:rsid w:val="7D1D3D5B"/>
    <w:rsid w:val="7ECB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9B87"/>
  <w15:docId w15:val="{B9F88EC5-B611-436D-BEF8-7FD33D8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宋体" w:eastAsia="宋体"/>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Luo</dc:creator>
  <cp:lastModifiedBy>李瑜 Li, Gayle</cp:lastModifiedBy>
  <cp:revision>61</cp:revision>
  <dcterms:created xsi:type="dcterms:W3CDTF">2020-05-23T01:07:00Z</dcterms:created>
  <dcterms:modified xsi:type="dcterms:W3CDTF">2020-05-29T08:59:00Z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